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63" w:rsidRPr="00E90963" w:rsidRDefault="00E90963" w:rsidP="00CC09D6">
      <w:pPr>
        <w:jc w:val="center"/>
        <w:rPr>
          <w:rFonts w:eastAsia="Calibri"/>
          <w:sz w:val="22"/>
          <w:szCs w:val="22"/>
          <w:lang w:eastAsia="en-US"/>
        </w:rPr>
      </w:pPr>
      <w:r w:rsidRPr="00E90963">
        <w:rPr>
          <w:rFonts w:eastAsia="Calibri"/>
          <w:sz w:val="22"/>
          <w:szCs w:val="22"/>
          <w:lang w:eastAsia="en-US"/>
        </w:rPr>
        <w:t>Ростовская область Куйбышевский район с. Миллерово</w:t>
      </w:r>
    </w:p>
    <w:p w:rsidR="00E90963" w:rsidRPr="00E90963" w:rsidRDefault="00E90963" w:rsidP="00CC09D6">
      <w:pPr>
        <w:jc w:val="center"/>
        <w:rPr>
          <w:rFonts w:eastAsia="Calibri"/>
          <w:sz w:val="22"/>
          <w:szCs w:val="22"/>
          <w:lang w:eastAsia="en-US"/>
        </w:rPr>
      </w:pPr>
      <w:r w:rsidRPr="00E90963">
        <w:rPr>
          <w:rFonts w:eastAsia="Calibri"/>
          <w:sz w:val="22"/>
          <w:szCs w:val="22"/>
          <w:lang w:eastAsia="en-US"/>
        </w:rPr>
        <w:t>Муниципальное бюджетное общеобразовательное учреждение</w:t>
      </w:r>
    </w:p>
    <w:p w:rsidR="00E90963" w:rsidRPr="00E90963" w:rsidRDefault="00E90963" w:rsidP="00CC09D6">
      <w:pPr>
        <w:jc w:val="center"/>
        <w:rPr>
          <w:rFonts w:eastAsia="Calibri"/>
          <w:sz w:val="22"/>
          <w:szCs w:val="22"/>
          <w:lang w:eastAsia="en-US"/>
        </w:rPr>
      </w:pPr>
      <w:proofErr w:type="spellStart"/>
      <w:r w:rsidRPr="00E90963">
        <w:rPr>
          <w:rFonts w:eastAsia="Calibri"/>
          <w:sz w:val="22"/>
          <w:szCs w:val="22"/>
          <w:lang w:eastAsia="en-US"/>
        </w:rPr>
        <w:t>Миллеровская</w:t>
      </w:r>
      <w:proofErr w:type="spellEnd"/>
      <w:r w:rsidRPr="00E90963">
        <w:rPr>
          <w:rFonts w:eastAsia="Calibri"/>
          <w:sz w:val="22"/>
          <w:szCs w:val="22"/>
          <w:lang w:eastAsia="en-US"/>
        </w:rPr>
        <w:t xml:space="preserve"> средняя общеобразовательная школа</w:t>
      </w:r>
    </w:p>
    <w:p w:rsidR="00E90963" w:rsidRPr="00E90963" w:rsidRDefault="00E90963" w:rsidP="00CC09D6">
      <w:pPr>
        <w:jc w:val="center"/>
        <w:rPr>
          <w:rFonts w:eastAsia="Calibri"/>
          <w:sz w:val="22"/>
          <w:szCs w:val="22"/>
          <w:lang w:eastAsia="en-US"/>
        </w:rPr>
      </w:pPr>
      <w:r w:rsidRPr="00E90963">
        <w:rPr>
          <w:rFonts w:eastAsia="Calibri"/>
          <w:sz w:val="22"/>
          <w:szCs w:val="22"/>
          <w:lang w:eastAsia="en-US"/>
        </w:rPr>
        <w:t>имени Жоры Ковалевского</w:t>
      </w:r>
    </w:p>
    <w:p w:rsidR="00E90963" w:rsidRPr="00E90963" w:rsidRDefault="00E90963" w:rsidP="00E90963">
      <w:pPr>
        <w:spacing w:after="200" w:line="276" w:lineRule="auto"/>
        <w:rPr>
          <w:rFonts w:eastAsia="Calibri"/>
          <w:b/>
          <w:sz w:val="28"/>
          <w:szCs w:val="28"/>
          <w:lang w:eastAsia="en-US"/>
        </w:rPr>
      </w:pPr>
    </w:p>
    <w:p w:rsidR="00E90963" w:rsidRPr="00E90963" w:rsidRDefault="00E90963" w:rsidP="00E90963">
      <w:pPr>
        <w:spacing w:after="200" w:line="276" w:lineRule="auto"/>
        <w:rPr>
          <w:rFonts w:eastAsia="Calibri"/>
          <w:b/>
          <w:sz w:val="28"/>
          <w:szCs w:val="28"/>
          <w:lang w:eastAsia="en-US"/>
        </w:rPr>
      </w:pPr>
      <w:r w:rsidRPr="00E90963">
        <w:rPr>
          <w:rFonts w:eastAsia="Calibri"/>
          <w:b/>
          <w:sz w:val="28"/>
          <w:szCs w:val="28"/>
          <w:lang w:eastAsia="en-US"/>
        </w:rPr>
        <w:t>Принята на Педагогическом совете школы</w:t>
      </w:r>
      <w:proofErr w:type="gramStart"/>
      <w:r w:rsidRPr="00E90963">
        <w:rPr>
          <w:rFonts w:eastAsia="Calibri"/>
          <w:b/>
          <w:sz w:val="28"/>
          <w:szCs w:val="28"/>
          <w:lang w:eastAsia="en-US"/>
        </w:rPr>
        <w:t xml:space="preserve">                                                               У</w:t>
      </w:r>
      <w:proofErr w:type="gramEnd"/>
      <w:r w:rsidRPr="00E90963">
        <w:rPr>
          <w:rFonts w:eastAsia="Calibri"/>
          <w:b/>
          <w:sz w:val="28"/>
          <w:szCs w:val="28"/>
          <w:lang w:eastAsia="en-US"/>
        </w:rPr>
        <w:t>тверждаю:</w:t>
      </w:r>
    </w:p>
    <w:p w:rsidR="00E90963" w:rsidRPr="00E90963" w:rsidRDefault="00E90963" w:rsidP="00E90963">
      <w:pPr>
        <w:spacing w:after="200" w:line="276" w:lineRule="auto"/>
        <w:rPr>
          <w:rFonts w:eastAsia="Calibri"/>
          <w:b/>
          <w:sz w:val="28"/>
          <w:szCs w:val="28"/>
          <w:lang w:eastAsia="en-US"/>
        </w:rPr>
      </w:pPr>
      <w:r w:rsidRPr="00E90963">
        <w:rPr>
          <w:rFonts w:eastAsia="Calibri"/>
          <w:b/>
          <w:sz w:val="28"/>
          <w:szCs w:val="28"/>
          <w:lang w:eastAsia="en-US"/>
        </w:rPr>
        <w:t xml:space="preserve"> Пр</w:t>
      </w:r>
      <w:r w:rsidR="006D6545">
        <w:rPr>
          <w:rFonts w:eastAsia="Calibri"/>
          <w:b/>
          <w:sz w:val="28"/>
          <w:szCs w:val="28"/>
          <w:lang w:eastAsia="en-US"/>
        </w:rPr>
        <w:t>отокол №1от «30» августа 2018</w:t>
      </w:r>
      <w:r w:rsidRPr="00E90963">
        <w:rPr>
          <w:rFonts w:eastAsia="Calibri"/>
          <w:b/>
          <w:sz w:val="28"/>
          <w:szCs w:val="28"/>
          <w:lang w:eastAsia="en-US"/>
        </w:rPr>
        <w:t xml:space="preserve"> г.                                                                     Директор  ______/Крикуненко А.Н./                                                                                </w:t>
      </w:r>
    </w:p>
    <w:p w:rsidR="00E90963" w:rsidRPr="00E90963" w:rsidRDefault="00E90963" w:rsidP="00E90963">
      <w:pPr>
        <w:spacing w:after="200" w:line="276" w:lineRule="auto"/>
        <w:rPr>
          <w:rFonts w:eastAsia="Calibri"/>
          <w:b/>
          <w:sz w:val="28"/>
          <w:szCs w:val="28"/>
          <w:lang w:eastAsia="en-US"/>
        </w:rPr>
      </w:pPr>
      <w:r w:rsidRPr="00E90963">
        <w:rPr>
          <w:rFonts w:eastAsia="Calibri"/>
          <w:b/>
          <w:sz w:val="28"/>
          <w:szCs w:val="28"/>
          <w:lang w:eastAsia="en-US"/>
        </w:rPr>
        <w:t xml:space="preserve">                                                                                                                                     </w:t>
      </w:r>
      <w:r w:rsidR="006D6545">
        <w:rPr>
          <w:rFonts w:eastAsia="Calibri"/>
          <w:b/>
          <w:sz w:val="28"/>
          <w:szCs w:val="28"/>
          <w:lang w:eastAsia="en-US"/>
        </w:rPr>
        <w:t xml:space="preserve">       Приказ № </w:t>
      </w:r>
      <w:proofErr w:type="spellStart"/>
      <w:r w:rsidR="006D6545">
        <w:rPr>
          <w:rFonts w:eastAsia="Calibri"/>
          <w:b/>
          <w:sz w:val="28"/>
          <w:szCs w:val="28"/>
          <w:lang w:eastAsia="en-US"/>
        </w:rPr>
        <w:t>___от</w:t>
      </w:r>
      <w:proofErr w:type="spellEnd"/>
      <w:r w:rsidR="006D6545">
        <w:rPr>
          <w:rFonts w:eastAsia="Calibri"/>
          <w:b/>
          <w:sz w:val="28"/>
          <w:szCs w:val="28"/>
          <w:lang w:eastAsia="en-US"/>
        </w:rPr>
        <w:t xml:space="preserve"> «__»2018г</w:t>
      </w:r>
      <w:r w:rsidRPr="00E90963">
        <w:rPr>
          <w:rFonts w:eastAsia="Calibri"/>
          <w:b/>
          <w:sz w:val="28"/>
          <w:szCs w:val="28"/>
          <w:lang w:eastAsia="en-US"/>
        </w:rPr>
        <w:t xml:space="preserve">                                                                                                                                       </w:t>
      </w: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Pr="00E90963" w:rsidRDefault="00E90963" w:rsidP="00CC09D6">
      <w:pPr>
        <w:spacing w:after="200" w:line="276" w:lineRule="auto"/>
        <w:jc w:val="center"/>
        <w:rPr>
          <w:rFonts w:eastAsia="Calibri"/>
          <w:b/>
          <w:sz w:val="40"/>
          <w:szCs w:val="40"/>
          <w:lang w:eastAsia="en-US"/>
        </w:rPr>
      </w:pPr>
      <w:r w:rsidRPr="00E90963">
        <w:rPr>
          <w:rFonts w:eastAsia="Calibri"/>
          <w:b/>
          <w:sz w:val="40"/>
          <w:szCs w:val="40"/>
          <w:lang w:eastAsia="en-US"/>
        </w:rPr>
        <w:t>РАБОЧАЯ ПРОГРАММА</w:t>
      </w:r>
    </w:p>
    <w:p w:rsidR="00E90963" w:rsidRPr="00E90963" w:rsidRDefault="00E90963" w:rsidP="00CC09D6">
      <w:pPr>
        <w:spacing w:after="200" w:line="276" w:lineRule="auto"/>
        <w:jc w:val="center"/>
        <w:rPr>
          <w:rFonts w:eastAsia="Calibri"/>
          <w:b/>
          <w:sz w:val="40"/>
          <w:szCs w:val="40"/>
          <w:lang w:eastAsia="en-US"/>
        </w:rPr>
      </w:pPr>
      <w:r w:rsidRPr="00E90963">
        <w:rPr>
          <w:rFonts w:eastAsia="Calibri"/>
          <w:b/>
          <w:sz w:val="40"/>
          <w:szCs w:val="40"/>
          <w:lang w:eastAsia="en-US"/>
        </w:rPr>
        <w:t>по музыке</w:t>
      </w:r>
    </w:p>
    <w:p w:rsidR="00E90963" w:rsidRPr="00E90963" w:rsidRDefault="00E90963" w:rsidP="00CC09D6">
      <w:pPr>
        <w:spacing w:after="200" w:line="276" w:lineRule="auto"/>
        <w:jc w:val="center"/>
        <w:rPr>
          <w:rFonts w:eastAsia="Calibri"/>
          <w:b/>
          <w:sz w:val="40"/>
          <w:szCs w:val="40"/>
          <w:lang w:eastAsia="en-US"/>
        </w:rPr>
      </w:pPr>
      <w:r>
        <w:rPr>
          <w:rFonts w:eastAsia="Calibri"/>
          <w:b/>
          <w:sz w:val="40"/>
          <w:szCs w:val="40"/>
          <w:lang w:eastAsia="en-US"/>
        </w:rPr>
        <w:t>5</w:t>
      </w:r>
      <w:r w:rsidRPr="00E90963">
        <w:rPr>
          <w:rFonts w:eastAsia="Calibri"/>
          <w:b/>
          <w:sz w:val="40"/>
          <w:szCs w:val="40"/>
          <w:lang w:eastAsia="en-US"/>
        </w:rPr>
        <w:t xml:space="preserve"> класс (3</w:t>
      </w:r>
      <w:r w:rsidR="00B33713">
        <w:rPr>
          <w:rFonts w:eastAsia="Calibri"/>
          <w:b/>
          <w:sz w:val="40"/>
          <w:szCs w:val="40"/>
          <w:lang w:eastAsia="en-US"/>
        </w:rPr>
        <w:t>4</w:t>
      </w:r>
      <w:r w:rsidRPr="00E90963">
        <w:rPr>
          <w:rFonts w:eastAsia="Calibri"/>
          <w:b/>
          <w:sz w:val="40"/>
          <w:szCs w:val="40"/>
          <w:lang w:eastAsia="en-US"/>
        </w:rPr>
        <w:t xml:space="preserve"> часа)</w:t>
      </w:r>
    </w:p>
    <w:p w:rsidR="00E90963" w:rsidRPr="00E90963" w:rsidRDefault="00B43AD5" w:rsidP="00CC09D6">
      <w:pPr>
        <w:spacing w:after="200" w:line="276" w:lineRule="auto"/>
        <w:jc w:val="center"/>
        <w:rPr>
          <w:rFonts w:eastAsia="Calibri"/>
          <w:b/>
          <w:sz w:val="40"/>
          <w:szCs w:val="40"/>
          <w:lang w:eastAsia="en-US"/>
        </w:rPr>
      </w:pPr>
      <w:r>
        <w:rPr>
          <w:rFonts w:eastAsia="Calibri"/>
          <w:b/>
          <w:sz w:val="40"/>
          <w:szCs w:val="40"/>
          <w:lang w:eastAsia="en-US"/>
        </w:rPr>
        <w:t>основного</w:t>
      </w:r>
      <w:r w:rsidR="00E90963" w:rsidRPr="00E90963">
        <w:rPr>
          <w:rFonts w:eastAsia="Calibri"/>
          <w:b/>
          <w:sz w:val="40"/>
          <w:szCs w:val="40"/>
          <w:lang w:eastAsia="en-US"/>
        </w:rPr>
        <w:t xml:space="preserve"> общего образования</w:t>
      </w:r>
    </w:p>
    <w:p w:rsidR="00E90963" w:rsidRPr="00E90963" w:rsidRDefault="00E90963" w:rsidP="00CC09D6">
      <w:pPr>
        <w:spacing w:after="200" w:line="276" w:lineRule="auto"/>
        <w:jc w:val="center"/>
        <w:rPr>
          <w:rFonts w:eastAsia="Calibri"/>
          <w:sz w:val="28"/>
          <w:szCs w:val="28"/>
          <w:lang w:eastAsia="en-US"/>
        </w:rPr>
      </w:pPr>
      <w:r w:rsidRPr="00E90963">
        <w:rPr>
          <w:rFonts w:eastAsia="Calibri"/>
          <w:sz w:val="28"/>
          <w:szCs w:val="28"/>
          <w:lang w:eastAsia="en-US"/>
        </w:rPr>
        <w:t xml:space="preserve">Программа разработана </w:t>
      </w:r>
      <w:r w:rsidRPr="00E90963">
        <w:rPr>
          <w:sz w:val="28"/>
          <w:szCs w:val="28"/>
          <w:shd w:val="clear" w:color="auto" w:fill="FFFFFF"/>
          <w:lang w:eastAsia="en-US"/>
        </w:rPr>
        <w:t xml:space="preserve">на основе авторской программы </w:t>
      </w:r>
      <w:proofErr w:type="spellStart"/>
      <w:r w:rsidRPr="00E90963">
        <w:rPr>
          <w:sz w:val="28"/>
          <w:szCs w:val="28"/>
          <w:shd w:val="clear" w:color="auto" w:fill="FFFFFF"/>
          <w:lang w:eastAsia="en-US"/>
        </w:rPr>
        <w:t>В.В.Алеева</w:t>
      </w:r>
      <w:proofErr w:type="spellEnd"/>
      <w:r w:rsidRPr="00E90963">
        <w:rPr>
          <w:sz w:val="28"/>
          <w:szCs w:val="28"/>
          <w:shd w:val="clear" w:color="auto" w:fill="FFFFFF"/>
          <w:lang w:eastAsia="en-US"/>
        </w:rPr>
        <w:t xml:space="preserve">, </w:t>
      </w:r>
      <w:proofErr w:type="spellStart"/>
      <w:r w:rsidRPr="00E90963">
        <w:rPr>
          <w:sz w:val="28"/>
          <w:szCs w:val="28"/>
          <w:shd w:val="clear" w:color="auto" w:fill="FFFFFF"/>
          <w:lang w:eastAsia="en-US"/>
        </w:rPr>
        <w:t>Т.И.Науменко</w:t>
      </w:r>
      <w:proofErr w:type="spellEnd"/>
      <w:r w:rsidRPr="00E90963">
        <w:rPr>
          <w:sz w:val="28"/>
          <w:szCs w:val="28"/>
          <w:shd w:val="clear" w:color="auto" w:fill="FFFFFF"/>
          <w:lang w:eastAsia="en-US"/>
        </w:rPr>
        <w:t xml:space="preserve"> «Музыка</w:t>
      </w:r>
      <w:proofErr w:type="gramStart"/>
      <w:r w:rsidRPr="00E90963">
        <w:rPr>
          <w:sz w:val="28"/>
          <w:szCs w:val="28"/>
          <w:shd w:val="clear" w:color="auto" w:fill="FFFFFF"/>
          <w:lang w:eastAsia="en-US"/>
        </w:rPr>
        <w:t>»</w:t>
      </w:r>
      <w:r w:rsidR="00CC09D6">
        <w:rPr>
          <w:sz w:val="28"/>
          <w:szCs w:val="28"/>
          <w:shd w:val="clear" w:color="auto" w:fill="FFFFFF"/>
          <w:lang w:eastAsia="en-US"/>
        </w:rPr>
        <w:t>Д</w:t>
      </w:r>
      <w:proofErr w:type="gramEnd"/>
      <w:r w:rsidR="00CC09D6">
        <w:rPr>
          <w:sz w:val="28"/>
          <w:szCs w:val="28"/>
          <w:shd w:val="clear" w:color="auto" w:fill="FFFFFF"/>
          <w:lang w:eastAsia="en-US"/>
        </w:rPr>
        <w:t>рофа2014</w:t>
      </w: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r w:rsidRPr="00E90963">
        <w:rPr>
          <w:rFonts w:eastAsia="Calibri"/>
          <w:sz w:val="28"/>
          <w:szCs w:val="28"/>
          <w:lang w:eastAsia="en-US"/>
        </w:rPr>
        <w:t xml:space="preserve">                                                                                                                             Учитель:   Куценко Л.В.                               </w:t>
      </w:r>
    </w:p>
    <w:p w:rsidR="00E90963" w:rsidRPr="00E90963" w:rsidRDefault="00E90963" w:rsidP="00E90963">
      <w:pPr>
        <w:spacing w:after="200" w:line="276" w:lineRule="auto"/>
        <w:rPr>
          <w:rFonts w:eastAsia="Calibri"/>
          <w:sz w:val="28"/>
          <w:szCs w:val="28"/>
          <w:lang w:eastAsia="en-US"/>
        </w:rPr>
      </w:pPr>
    </w:p>
    <w:p w:rsidR="00E90963" w:rsidRDefault="006D6545" w:rsidP="00CC09D6">
      <w:pPr>
        <w:spacing w:after="200" w:line="276" w:lineRule="auto"/>
        <w:jc w:val="center"/>
        <w:rPr>
          <w:rFonts w:eastAsia="Calibri"/>
          <w:sz w:val="28"/>
          <w:szCs w:val="28"/>
          <w:lang w:eastAsia="en-US"/>
        </w:rPr>
      </w:pPr>
      <w:r>
        <w:rPr>
          <w:rFonts w:eastAsia="Calibri"/>
          <w:sz w:val="28"/>
          <w:szCs w:val="28"/>
          <w:lang w:eastAsia="en-US"/>
        </w:rPr>
        <w:t>2018</w:t>
      </w:r>
      <w:r w:rsidR="00E90963">
        <w:rPr>
          <w:rFonts w:eastAsia="Calibri"/>
          <w:sz w:val="28"/>
          <w:szCs w:val="28"/>
          <w:lang w:eastAsia="en-US"/>
        </w:rPr>
        <w:t xml:space="preserve"> год</w:t>
      </w:r>
    </w:p>
    <w:p w:rsidR="00E90963" w:rsidRPr="00E90963" w:rsidRDefault="00E90963" w:rsidP="00CC09D6">
      <w:pPr>
        <w:spacing w:after="200" w:line="276" w:lineRule="auto"/>
        <w:jc w:val="right"/>
        <w:rPr>
          <w:rFonts w:eastAsia="Calibri"/>
          <w:sz w:val="28"/>
          <w:szCs w:val="28"/>
          <w:lang w:eastAsia="en-US"/>
        </w:rPr>
      </w:pPr>
      <w:r w:rsidRPr="00E90963">
        <w:rPr>
          <w:rFonts w:eastAsia="Calibri"/>
          <w:sz w:val="28"/>
          <w:szCs w:val="28"/>
          <w:lang w:eastAsia="en-US"/>
        </w:rPr>
        <w:lastRenderedPageBreak/>
        <w:t xml:space="preserve">                                                                                                                  СОГЛАСОВАНО</w:t>
      </w:r>
    </w:p>
    <w:p w:rsidR="00E90963" w:rsidRPr="00E90963" w:rsidRDefault="00E90963" w:rsidP="00CC09D6">
      <w:pPr>
        <w:spacing w:after="200" w:line="276" w:lineRule="auto"/>
        <w:jc w:val="right"/>
        <w:rPr>
          <w:rFonts w:eastAsia="Calibri"/>
          <w:sz w:val="28"/>
          <w:szCs w:val="28"/>
          <w:lang w:eastAsia="en-US"/>
        </w:rPr>
      </w:pPr>
      <w:r w:rsidRPr="00E90963">
        <w:rPr>
          <w:rFonts w:eastAsia="Calibri"/>
          <w:sz w:val="28"/>
          <w:szCs w:val="28"/>
          <w:lang w:eastAsia="en-US"/>
        </w:rPr>
        <w:t>Зам</w:t>
      </w:r>
      <w:proofErr w:type="gramStart"/>
      <w:r w:rsidRPr="00E90963">
        <w:rPr>
          <w:rFonts w:eastAsia="Calibri"/>
          <w:sz w:val="28"/>
          <w:szCs w:val="28"/>
          <w:lang w:eastAsia="en-US"/>
        </w:rPr>
        <w:t>.д</w:t>
      </w:r>
      <w:proofErr w:type="gramEnd"/>
      <w:r w:rsidRPr="00E90963">
        <w:rPr>
          <w:rFonts w:eastAsia="Calibri"/>
          <w:sz w:val="28"/>
          <w:szCs w:val="28"/>
          <w:lang w:eastAsia="en-US"/>
        </w:rPr>
        <w:t>иректора по УВР</w:t>
      </w:r>
    </w:p>
    <w:p w:rsidR="00E90963" w:rsidRPr="00E90963" w:rsidRDefault="00E90963" w:rsidP="00CC09D6">
      <w:pPr>
        <w:spacing w:after="200" w:line="276" w:lineRule="auto"/>
        <w:jc w:val="right"/>
        <w:rPr>
          <w:rFonts w:eastAsia="Calibri"/>
          <w:sz w:val="28"/>
          <w:szCs w:val="28"/>
          <w:lang w:eastAsia="en-US"/>
        </w:rPr>
      </w:pPr>
      <w:r w:rsidRPr="00E90963">
        <w:rPr>
          <w:rFonts w:eastAsia="Calibri"/>
          <w:sz w:val="28"/>
          <w:szCs w:val="28"/>
          <w:lang w:eastAsia="en-US"/>
        </w:rPr>
        <w:t xml:space="preserve">                                                                                                 ________/Горьковенко Т.Н./</w:t>
      </w:r>
    </w:p>
    <w:p w:rsidR="00E90963" w:rsidRPr="00E90963" w:rsidRDefault="00E90963" w:rsidP="00CC09D6">
      <w:pPr>
        <w:spacing w:after="200" w:line="276" w:lineRule="auto"/>
        <w:jc w:val="right"/>
        <w:rPr>
          <w:rFonts w:eastAsia="Calibri"/>
          <w:sz w:val="28"/>
          <w:szCs w:val="28"/>
          <w:lang w:eastAsia="en-US"/>
        </w:rPr>
      </w:pPr>
      <w:r w:rsidRPr="00E90963">
        <w:rPr>
          <w:rFonts w:eastAsia="Calibri"/>
          <w:sz w:val="28"/>
          <w:szCs w:val="28"/>
          <w:lang w:eastAsia="en-US"/>
        </w:rPr>
        <w:t xml:space="preserve">                                                                                      </w:t>
      </w:r>
      <w:r w:rsidR="006D6545">
        <w:rPr>
          <w:rFonts w:eastAsia="Calibri"/>
          <w:sz w:val="28"/>
          <w:szCs w:val="28"/>
          <w:lang w:eastAsia="en-US"/>
        </w:rPr>
        <w:t xml:space="preserve">            « ___» ________ 2018</w:t>
      </w:r>
      <w:r w:rsidRPr="00E90963">
        <w:rPr>
          <w:rFonts w:eastAsia="Calibri"/>
          <w:sz w:val="28"/>
          <w:szCs w:val="28"/>
          <w:lang w:eastAsia="en-US"/>
        </w:rPr>
        <w:t xml:space="preserve"> год</w:t>
      </w: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bookmarkStart w:id="0" w:name="_GoBack"/>
      <w:bookmarkEnd w:id="0"/>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Default="00E90963" w:rsidP="00E90963">
      <w:pPr>
        <w:spacing w:after="200" w:line="276" w:lineRule="auto"/>
        <w:rPr>
          <w:rFonts w:eastAsia="Calibri"/>
          <w:sz w:val="28"/>
          <w:szCs w:val="28"/>
          <w:lang w:eastAsia="en-US"/>
        </w:rPr>
      </w:pPr>
    </w:p>
    <w:p w:rsidR="00E90963" w:rsidRDefault="00E90963" w:rsidP="00E90963">
      <w:pPr>
        <w:spacing w:after="200" w:line="276" w:lineRule="auto"/>
        <w:rPr>
          <w:rFonts w:eastAsia="Calibri"/>
          <w:sz w:val="28"/>
          <w:szCs w:val="28"/>
          <w:lang w:eastAsia="en-US"/>
        </w:rPr>
      </w:pPr>
    </w:p>
    <w:p w:rsid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spacing w:after="200" w:line="276" w:lineRule="auto"/>
        <w:rPr>
          <w:rFonts w:eastAsia="Calibri"/>
          <w:sz w:val="28"/>
          <w:szCs w:val="28"/>
          <w:lang w:eastAsia="en-US"/>
        </w:rPr>
      </w:pPr>
    </w:p>
    <w:p w:rsidR="00E90963" w:rsidRPr="00E90963" w:rsidRDefault="00E90963" w:rsidP="00E90963">
      <w:pPr>
        <w:rPr>
          <w:rFonts w:eastAsia="Calibri"/>
          <w:sz w:val="28"/>
          <w:szCs w:val="28"/>
          <w:lang w:eastAsia="en-US"/>
        </w:rPr>
      </w:pPr>
    </w:p>
    <w:p w:rsidR="00E90963" w:rsidRDefault="00E90963" w:rsidP="00884951">
      <w:pPr>
        <w:jc w:val="center"/>
        <w:rPr>
          <w:sz w:val="28"/>
          <w:szCs w:val="28"/>
          <w:lang w:eastAsia="en-US"/>
        </w:rPr>
      </w:pPr>
      <w:r w:rsidRPr="00E90963">
        <w:rPr>
          <w:sz w:val="28"/>
          <w:szCs w:val="28"/>
          <w:lang w:eastAsia="en-US"/>
        </w:rPr>
        <w:lastRenderedPageBreak/>
        <w:t>ПОЯСНИТЕЛЬНАЯ ЗАПИСКА</w:t>
      </w:r>
    </w:p>
    <w:p w:rsidR="00C61D32" w:rsidRPr="00C61D32" w:rsidRDefault="00C61D32" w:rsidP="00C61D32">
      <w:pPr>
        <w:pStyle w:val="a7"/>
        <w:rPr>
          <w:sz w:val="28"/>
          <w:szCs w:val="28"/>
        </w:rPr>
      </w:pPr>
      <w:r>
        <w:rPr>
          <w:rFonts w:ascii="Times New Roman" w:eastAsia="Times New Roman" w:hAnsi="Times New Roman" w:cs="Times New Roman"/>
          <w:sz w:val="28"/>
          <w:szCs w:val="28"/>
        </w:rPr>
        <w:t xml:space="preserve">            </w:t>
      </w:r>
      <w:r w:rsidR="00884951" w:rsidRPr="0071329E">
        <w:rPr>
          <w:rFonts w:ascii="Times New Roman" w:hAnsi="Times New Roman" w:cs="Times New Roman"/>
          <w:sz w:val="28"/>
          <w:szCs w:val="28"/>
        </w:rPr>
        <w:t>Нормативные документы и учебно-методические документы, на основании которых разработана рабочая программа</w:t>
      </w:r>
      <w:r w:rsidR="00884951" w:rsidRPr="0071329E">
        <w:rPr>
          <w:sz w:val="28"/>
          <w:szCs w:val="28"/>
        </w:rPr>
        <w:t>:</w:t>
      </w:r>
    </w:p>
    <w:p w:rsidR="00C61D32" w:rsidRPr="00C61D32" w:rsidRDefault="00C61D32" w:rsidP="00C61D32">
      <w:pPr>
        <w:pStyle w:val="a8"/>
        <w:numPr>
          <w:ilvl w:val="0"/>
          <w:numId w:val="4"/>
        </w:numPr>
        <w:jc w:val="both"/>
        <w:rPr>
          <w:rFonts w:eastAsia="Calibri"/>
          <w:sz w:val="28"/>
          <w:szCs w:val="28"/>
          <w:lang w:eastAsia="en-US"/>
        </w:rPr>
      </w:pPr>
      <w:r w:rsidRPr="00C61D32">
        <w:rPr>
          <w:rFonts w:eastAsia="Calibri"/>
          <w:sz w:val="28"/>
          <w:szCs w:val="28"/>
          <w:lang w:eastAsia="en-US"/>
        </w:rPr>
        <w:t>-  Федерального закона Российской Федерации от 29 декабря 2012 г. N 273-ФЗ «Об образовании в Российской Федерации»;</w:t>
      </w:r>
    </w:p>
    <w:p w:rsidR="00C61D32" w:rsidRPr="00C61D32" w:rsidRDefault="00C61D32" w:rsidP="00C61D32">
      <w:pPr>
        <w:pStyle w:val="a8"/>
        <w:numPr>
          <w:ilvl w:val="0"/>
          <w:numId w:val="4"/>
        </w:numPr>
        <w:jc w:val="both"/>
        <w:rPr>
          <w:rFonts w:eastAsia="Calibri"/>
          <w:sz w:val="28"/>
          <w:szCs w:val="28"/>
          <w:lang w:eastAsia="en-US"/>
        </w:rPr>
      </w:pPr>
      <w:r w:rsidRPr="00C61D32">
        <w:rPr>
          <w:rFonts w:eastAsia="Calibri"/>
          <w:sz w:val="28"/>
          <w:szCs w:val="28"/>
          <w:lang w:eastAsia="en-US"/>
        </w:rPr>
        <w:t>-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C61D32" w:rsidRPr="00BF3777" w:rsidRDefault="00C61D32" w:rsidP="00C61D32">
      <w:pPr>
        <w:jc w:val="both"/>
        <w:rPr>
          <w:rFonts w:eastAsia="Calibri"/>
          <w:sz w:val="28"/>
          <w:szCs w:val="28"/>
          <w:lang w:eastAsia="en-US"/>
        </w:rPr>
      </w:pPr>
    </w:p>
    <w:p w:rsidR="00C61D32" w:rsidRPr="00C61D32" w:rsidRDefault="00C61D32" w:rsidP="00C61D32">
      <w:pPr>
        <w:pStyle w:val="a7"/>
        <w:numPr>
          <w:ilvl w:val="0"/>
          <w:numId w:val="4"/>
        </w:numPr>
        <w:rPr>
          <w:rFonts w:ascii="Times New Roman" w:eastAsia="Calibri" w:hAnsi="Times New Roman" w:cs="Times New Roman"/>
          <w:sz w:val="28"/>
          <w:szCs w:val="28"/>
        </w:rPr>
      </w:pPr>
      <w:proofErr w:type="gramStart"/>
      <w:r w:rsidRPr="00C61D32">
        <w:rPr>
          <w:rFonts w:ascii="Times New Roman" w:hAnsi="Times New Roman" w:cs="Times New Roman"/>
          <w:sz w:val="28"/>
          <w:szCs w:val="28"/>
        </w:rPr>
        <w:t>- Санитарно-эпидемиологических правил и норм (</w:t>
      </w:r>
      <w:proofErr w:type="spellStart"/>
      <w:r w:rsidRPr="00C61D32">
        <w:rPr>
          <w:rFonts w:ascii="Times New Roman" w:hAnsi="Times New Roman" w:cs="Times New Roman"/>
          <w:sz w:val="28"/>
          <w:szCs w:val="28"/>
        </w:rPr>
        <w:t>СанПин</w:t>
      </w:r>
      <w:proofErr w:type="spellEnd"/>
      <w:r w:rsidRPr="00C61D32">
        <w:rPr>
          <w:rFonts w:ascii="Times New Roman" w:hAnsi="Times New Roman" w:cs="Times New Roman"/>
          <w:sz w:val="28"/>
          <w:szCs w:val="28"/>
        </w:rPr>
        <w:t xml:space="preserve"> 2.4.2.№2821 -10), зарегистрированные в Минюсте России 03.03.2011 г., регистрационный номер3997;</w:t>
      </w:r>
      <w:proofErr w:type="gramEnd"/>
    </w:p>
    <w:p w:rsidR="00C61D32" w:rsidRPr="00BF3777" w:rsidRDefault="00C61D32" w:rsidP="00C61D32">
      <w:pPr>
        <w:pStyle w:val="a7"/>
        <w:rPr>
          <w:sz w:val="28"/>
          <w:szCs w:val="28"/>
        </w:rPr>
      </w:pPr>
    </w:p>
    <w:p w:rsidR="00C61D32" w:rsidRPr="00C61D32" w:rsidRDefault="00C61D32" w:rsidP="00C61D32">
      <w:pPr>
        <w:pStyle w:val="a8"/>
        <w:numPr>
          <w:ilvl w:val="0"/>
          <w:numId w:val="4"/>
        </w:numPr>
        <w:jc w:val="both"/>
        <w:rPr>
          <w:rFonts w:eastAsia="Calibri"/>
          <w:color w:val="000000"/>
          <w:sz w:val="28"/>
          <w:szCs w:val="28"/>
          <w:lang w:eastAsia="en-US"/>
        </w:rPr>
      </w:pPr>
      <w:r w:rsidRPr="00C61D32">
        <w:rPr>
          <w:rFonts w:eastAsia="Calibri"/>
          <w:color w:val="000000"/>
          <w:sz w:val="28"/>
          <w:szCs w:val="28"/>
          <w:lang w:eastAsia="en-US"/>
        </w:rPr>
        <w:t>-Приказа Министерства образования и науки РФ от 31 декабря 2015 года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roofErr w:type="gramStart"/>
      <w:r w:rsidRPr="00C61D32">
        <w:rPr>
          <w:sz w:val="28"/>
          <w:szCs w:val="28"/>
        </w:rPr>
        <w:t xml:space="preserve"> ;</w:t>
      </w:r>
      <w:proofErr w:type="gramEnd"/>
    </w:p>
    <w:p w:rsidR="00C61D32" w:rsidRPr="00C61D32" w:rsidRDefault="00C61D32" w:rsidP="00C61D32">
      <w:pPr>
        <w:pStyle w:val="a8"/>
        <w:keepNext/>
        <w:keepLines/>
        <w:numPr>
          <w:ilvl w:val="0"/>
          <w:numId w:val="4"/>
        </w:numPr>
        <w:spacing w:before="200" w:line="276" w:lineRule="auto"/>
        <w:outlineLvl w:val="2"/>
        <w:rPr>
          <w:bCs/>
          <w:color w:val="000000"/>
          <w:sz w:val="28"/>
          <w:szCs w:val="28"/>
        </w:rPr>
      </w:pPr>
      <w:r w:rsidRPr="00C61D32">
        <w:rPr>
          <w:b/>
          <w:bCs/>
          <w:color w:val="000000"/>
          <w:sz w:val="28"/>
          <w:szCs w:val="28"/>
          <w:lang w:eastAsia="en-US"/>
        </w:rPr>
        <w:t xml:space="preserve">- </w:t>
      </w:r>
      <w:r w:rsidRPr="00C61D32">
        <w:rPr>
          <w:bCs/>
          <w:color w:val="000000"/>
          <w:sz w:val="28"/>
          <w:szCs w:val="28"/>
        </w:rPr>
        <w:t>Приказа МО и ПО РО от 18.04.2016 № 271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w:t>
      </w:r>
      <w:r w:rsidR="006D6545">
        <w:rPr>
          <w:bCs/>
          <w:color w:val="000000"/>
          <w:sz w:val="28"/>
          <w:szCs w:val="28"/>
        </w:rPr>
        <w:t>ории Ростовской области на 2018-2019</w:t>
      </w:r>
      <w:r w:rsidRPr="00C61D32">
        <w:rPr>
          <w:bCs/>
          <w:color w:val="000000"/>
          <w:sz w:val="28"/>
          <w:szCs w:val="28"/>
        </w:rPr>
        <w:t xml:space="preserve"> учебной год</w:t>
      </w:r>
      <w:r w:rsidRPr="00C61D32">
        <w:rPr>
          <w:sz w:val="28"/>
          <w:szCs w:val="28"/>
        </w:rPr>
        <w:t>;</w:t>
      </w:r>
    </w:p>
    <w:p w:rsidR="00C61D32" w:rsidRPr="00C61D32" w:rsidRDefault="00C61D32" w:rsidP="00C61D32">
      <w:pPr>
        <w:pStyle w:val="a8"/>
        <w:keepNext/>
        <w:keepLines/>
        <w:numPr>
          <w:ilvl w:val="0"/>
          <w:numId w:val="4"/>
        </w:numPr>
        <w:spacing w:before="200" w:line="276" w:lineRule="auto"/>
        <w:outlineLvl w:val="2"/>
        <w:rPr>
          <w:sz w:val="28"/>
          <w:szCs w:val="28"/>
        </w:rPr>
      </w:pPr>
      <w:r w:rsidRPr="00C61D32">
        <w:rPr>
          <w:bCs/>
          <w:color w:val="000000"/>
          <w:sz w:val="28"/>
          <w:szCs w:val="28"/>
        </w:rPr>
        <w:t xml:space="preserve">- Устава </w:t>
      </w:r>
      <w:r w:rsidRPr="00C61D32">
        <w:rPr>
          <w:sz w:val="28"/>
          <w:szCs w:val="28"/>
        </w:rPr>
        <w:t xml:space="preserve">МБОУ </w:t>
      </w:r>
      <w:proofErr w:type="spellStart"/>
      <w:r w:rsidRPr="00C61D32">
        <w:rPr>
          <w:sz w:val="28"/>
          <w:szCs w:val="28"/>
        </w:rPr>
        <w:t>Миллеровской</w:t>
      </w:r>
      <w:proofErr w:type="spellEnd"/>
      <w:r w:rsidRPr="00C61D32">
        <w:rPr>
          <w:sz w:val="28"/>
          <w:szCs w:val="28"/>
        </w:rPr>
        <w:t xml:space="preserve"> СОШ им. Жоры Ковалевского;</w:t>
      </w:r>
    </w:p>
    <w:p w:rsidR="00C61D32" w:rsidRPr="00C61D32" w:rsidRDefault="00C61D32" w:rsidP="00C61D32">
      <w:pPr>
        <w:pStyle w:val="a8"/>
        <w:numPr>
          <w:ilvl w:val="0"/>
          <w:numId w:val="4"/>
        </w:numPr>
        <w:spacing w:line="360" w:lineRule="auto"/>
        <w:jc w:val="both"/>
        <w:rPr>
          <w:sz w:val="28"/>
          <w:szCs w:val="28"/>
        </w:rPr>
      </w:pPr>
      <w:r w:rsidRPr="00C61D32">
        <w:rPr>
          <w:sz w:val="28"/>
          <w:szCs w:val="28"/>
        </w:rPr>
        <w:t xml:space="preserve">- Учебного плана МБОУ </w:t>
      </w:r>
      <w:proofErr w:type="spellStart"/>
      <w:r w:rsidRPr="00C61D32">
        <w:rPr>
          <w:sz w:val="28"/>
          <w:szCs w:val="28"/>
        </w:rPr>
        <w:t>Миллеровской</w:t>
      </w:r>
      <w:proofErr w:type="spellEnd"/>
      <w:r w:rsidRPr="00C61D32">
        <w:rPr>
          <w:sz w:val="28"/>
          <w:szCs w:val="28"/>
        </w:rPr>
        <w:t xml:space="preserve"> СО</w:t>
      </w:r>
      <w:r w:rsidR="006D6545">
        <w:rPr>
          <w:sz w:val="28"/>
          <w:szCs w:val="28"/>
        </w:rPr>
        <w:t>Ш им. Жоры Ковалевского  на 2018-2019</w:t>
      </w:r>
      <w:r w:rsidRPr="00C61D32">
        <w:rPr>
          <w:sz w:val="28"/>
          <w:szCs w:val="28"/>
        </w:rPr>
        <w:t xml:space="preserve"> учебный год;</w:t>
      </w:r>
    </w:p>
    <w:p w:rsidR="00C61D32" w:rsidRPr="00C61D32" w:rsidRDefault="00C61D32" w:rsidP="00C61D32">
      <w:pPr>
        <w:pStyle w:val="a8"/>
        <w:numPr>
          <w:ilvl w:val="0"/>
          <w:numId w:val="4"/>
        </w:numPr>
        <w:spacing w:line="360" w:lineRule="auto"/>
        <w:jc w:val="both"/>
        <w:rPr>
          <w:sz w:val="28"/>
          <w:szCs w:val="28"/>
        </w:rPr>
      </w:pPr>
      <w:r w:rsidRPr="00C61D32">
        <w:rPr>
          <w:sz w:val="28"/>
          <w:szCs w:val="28"/>
        </w:rPr>
        <w:t xml:space="preserve">- Положения МБОУ </w:t>
      </w:r>
      <w:proofErr w:type="spellStart"/>
      <w:r w:rsidRPr="00C61D32">
        <w:rPr>
          <w:sz w:val="28"/>
          <w:szCs w:val="28"/>
        </w:rPr>
        <w:t>Миллеровской</w:t>
      </w:r>
      <w:proofErr w:type="spellEnd"/>
      <w:r w:rsidRPr="00C61D32">
        <w:rPr>
          <w:sz w:val="28"/>
          <w:szCs w:val="28"/>
        </w:rPr>
        <w:t xml:space="preserve"> СОШ  им. Жоры Ковалевского «О структуре, порядке разработки и утверждения рабочих программ по учебным предметам, курсам внеурочной деятельности».</w:t>
      </w:r>
    </w:p>
    <w:p w:rsidR="00C61D32" w:rsidRPr="00C61D32" w:rsidRDefault="00C61D32" w:rsidP="00C61D32">
      <w:pPr>
        <w:pStyle w:val="a8"/>
        <w:numPr>
          <w:ilvl w:val="0"/>
          <w:numId w:val="4"/>
        </w:numPr>
        <w:shd w:val="clear" w:color="auto" w:fill="FFFFFF"/>
        <w:autoSpaceDE w:val="0"/>
        <w:autoSpaceDN w:val="0"/>
        <w:adjustRightInd w:val="0"/>
        <w:spacing w:line="360" w:lineRule="auto"/>
        <w:jc w:val="both"/>
        <w:rPr>
          <w:bCs/>
          <w:sz w:val="28"/>
          <w:szCs w:val="28"/>
        </w:rPr>
      </w:pPr>
      <w:r>
        <w:rPr>
          <w:sz w:val="28"/>
          <w:szCs w:val="28"/>
          <w:shd w:val="clear" w:color="auto" w:fill="FFFFFF"/>
        </w:rPr>
        <w:t xml:space="preserve">  </w:t>
      </w:r>
      <w:r w:rsidRPr="00C61D32">
        <w:rPr>
          <w:sz w:val="28"/>
          <w:szCs w:val="28"/>
          <w:shd w:val="clear" w:color="auto" w:fill="FFFFFF"/>
        </w:rPr>
        <w:t xml:space="preserve">Авторская программа по музыке </w:t>
      </w:r>
      <w:r>
        <w:rPr>
          <w:sz w:val="28"/>
          <w:szCs w:val="28"/>
          <w:shd w:val="clear" w:color="auto" w:fill="FFFFFF"/>
        </w:rPr>
        <w:t>в 5</w:t>
      </w:r>
      <w:r w:rsidRPr="00C61D32">
        <w:rPr>
          <w:sz w:val="28"/>
          <w:szCs w:val="28"/>
          <w:shd w:val="clear" w:color="auto" w:fill="FFFFFF"/>
        </w:rPr>
        <w:t xml:space="preserve"> классе </w:t>
      </w:r>
      <w:proofErr w:type="spellStart"/>
      <w:r w:rsidRPr="00C61D32">
        <w:rPr>
          <w:sz w:val="28"/>
          <w:szCs w:val="28"/>
          <w:shd w:val="clear" w:color="auto" w:fill="FFFFFF"/>
        </w:rPr>
        <w:t>В.В.Алеева</w:t>
      </w:r>
      <w:proofErr w:type="spellEnd"/>
      <w:r w:rsidRPr="00C61D32">
        <w:rPr>
          <w:sz w:val="28"/>
          <w:szCs w:val="28"/>
          <w:shd w:val="clear" w:color="auto" w:fill="FFFFFF"/>
        </w:rPr>
        <w:t xml:space="preserve">, </w:t>
      </w:r>
      <w:proofErr w:type="spellStart"/>
      <w:r w:rsidRPr="00C61D32">
        <w:rPr>
          <w:sz w:val="28"/>
          <w:szCs w:val="28"/>
          <w:shd w:val="clear" w:color="auto" w:fill="FFFFFF"/>
        </w:rPr>
        <w:t>Т.И.Науменко</w:t>
      </w:r>
      <w:proofErr w:type="spellEnd"/>
      <w:r w:rsidRPr="00C61D32">
        <w:rPr>
          <w:sz w:val="28"/>
          <w:szCs w:val="28"/>
          <w:shd w:val="clear" w:color="auto" w:fill="FFFFFF"/>
        </w:rPr>
        <w:t xml:space="preserve">, </w:t>
      </w:r>
      <w:r w:rsidRPr="00C61D32">
        <w:rPr>
          <w:sz w:val="28"/>
          <w:szCs w:val="28"/>
        </w:rPr>
        <w:t xml:space="preserve"> </w:t>
      </w:r>
      <w:r w:rsidRPr="00C61D32">
        <w:rPr>
          <w:bCs/>
          <w:sz w:val="28"/>
          <w:szCs w:val="28"/>
        </w:rPr>
        <w:t>Музыка</w:t>
      </w:r>
      <w:r>
        <w:rPr>
          <w:bCs/>
          <w:sz w:val="28"/>
          <w:szCs w:val="28"/>
        </w:rPr>
        <w:t xml:space="preserve"> 5</w:t>
      </w:r>
      <w:r w:rsidRPr="00C61D32">
        <w:rPr>
          <w:bCs/>
          <w:sz w:val="28"/>
          <w:szCs w:val="28"/>
        </w:rPr>
        <w:t>кл. М.Дрофа 2014</w:t>
      </w:r>
    </w:p>
    <w:p w:rsidR="00C61D32" w:rsidRPr="00EC7152" w:rsidRDefault="00C61D32" w:rsidP="00C61D32">
      <w:pPr>
        <w:pStyle w:val="a7"/>
        <w:ind w:left="360"/>
        <w:rPr>
          <w:rFonts w:ascii="Times New Roman" w:hAnsi="Times New Roman"/>
          <w:color w:val="000000"/>
          <w:sz w:val="28"/>
          <w:szCs w:val="28"/>
        </w:rPr>
      </w:pPr>
      <w:r>
        <w:rPr>
          <w:rFonts w:ascii="Times New Roman" w:hAnsi="Times New Roman"/>
          <w:color w:val="000000"/>
          <w:sz w:val="28"/>
          <w:szCs w:val="28"/>
        </w:rPr>
        <w:t xml:space="preserve">      </w:t>
      </w:r>
      <w:r w:rsidRPr="00EC7152">
        <w:rPr>
          <w:rFonts w:ascii="Times New Roman" w:hAnsi="Times New Roman"/>
          <w:color w:val="000000"/>
          <w:sz w:val="28"/>
          <w:szCs w:val="28"/>
        </w:rPr>
        <w:t>Авторская программа</w:t>
      </w:r>
      <w:r w:rsidRPr="00EC7152">
        <w:rPr>
          <w:rFonts w:ascii="Times New Roman" w:hAnsi="Times New Roman"/>
          <w:sz w:val="28"/>
          <w:szCs w:val="28"/>
          <w:shd w:val="clear" w:color="auto" w:fill="FFFFFF"/>
        </w:rPr>
        <w:t xml:space="preserve"> по музыке </w:t>
      </w:r>
      <w:proofErr w:type="spellStart"/>
      <w:r w:rsidRPr="00EC7152">
        <w:rPr>
          <w:rFonts w:ascii="Times New Roman" w:hAnsi="Times New Roman"/>
          <w:sz w:val="28"/>
          <w:szCs w:val="28"/>
          <w:shd w:val="clear" w:color="auto" w:fill="FFFFFF"/>
        </w:rPr>
        <w:t>В.В.Алеева</w:t>
      </w:r>
      <w:proofErr w:type="spellEnd"/>
      <w:r w:rsidRPr="00EC7152">
        <w:rPr>
          <w:rFonts w:ascii="Times New Roman" w:hAnsi="Times New Roman"/>
          <w:sz w:val="28"/>
          <w:szCs w:val="28"/>
          <w:shd w:val="clear" w:color="auto" w:fill="FFFFFF"/>
        </w:rPr>
        <w:t xml:space="preserve">, </w:t>
      </w:r>
      <w:proofErr w:type="spellStart"/>
      <w:r w:rsidRPr="00EC7152">
        <w:rPr>
          <w:rFonts w:ascii="Times New Roman" w:hAnsi="Times New Roman"/>
          <w:sz w:val="28"/>
          <w:szCs w:val="28"/>
          <w:shd w:val="clear" w:color="auto" w:fill="FFFFFF"/>
        </w:rPr>
        <w:t>Т.И.Науменко</w:t>
      </w:r>
      <w:proofErr w:type="spellEnd"/>
      <w:r w:rsidRPr="00EC7152">
        <w:rPr>
          <w:rFonts w:ascii="Times New Roman" w:hAnsi="Times New Roman"/>
          <w:sz w:val="28"/>
          <w:szCs w:val="28"/>
          <w:shd w:val="clear" w:color="auto" w:fill="FFFFFF"/>
        </w:rPr>
        <w:t>:</w:t>
      </w:r>
      <w:r w:rsidRPr="00EC7152">
        <w:rPr>
          <w:rFonts w:ascii="Times New Roman" w:hAnsi="Times New Roman"/>
          <w:sz w:val="28"/>
          <w:szCs w:val="28"/>
        </w:rPr>
        <w:t xml:space="preserve"> «</w:t>
      </w:r>
      <w:r>
        <w:rPr>
          <w:rFonts w:ascii="Times New Roman" w:hAnsi="Times New Roman"/>
          <w:bCs/>
          <w:sz w:val="28"/>
          <w:szCs w:val="28"/>
        </w:rPr>
        <w:t>Музыка.5</w:t>
      </w:r>
      <w:r w:rsidRPr="00EC7152">
        <w:rPr>
          <w:rFonts w:ascii="Times New Roman" w:hAnsi="Times New Roman"/>
          <w:bCs/>
          <w:sz w:val="28"/>
          <w:szCs w:val="28"/>
        </w:rPr>
        <w:t>кл» рассчитана на 34 часа(1 час в неделю),</w:t>
      </w:r>
      <w:r w:rsidRPr="00EC7152">
        <w:rPr>
          <w:rFonts w:ascii="Times New Roman" w:hAnsi="Times New Roman"/>
          <w:sz w:val="28"/>
          <w:szCs w:val="28"/>
        </w:rPr>
        <w:t xml:space="preserve"> Исходя из Календарного учебного графика МБОУ </w:t>
      </w:r>
      <w:proofErr w:type="spellStart"/>
      <w:r w:rsidRPr="00EC7152">
        <w:rPr>
          <w:rFonts w:ascii="Times New Roman" w:hAnsi="Times New Roman"/>
          <w:sz w:val="28"/>
          <w:szCs w:val="28"/>
        </w:rPr>
        <w:t>Миллеровской</w:t>
      </w:r>
      <w:proofErr w:type="spellEnd"/>
      <w:r w:rsidRPr="00EC7152">
        <w:rPr>
          <w:rFonts w:ascii="Times New Roman" w:hAnsi="Times New Roman"/>
          <w:sz w:val="28"/>
          <w:szCs w:val="28"/>
        </w:rPr>
        <w:t xml:space="preserve"> С</w:t>
      </w:r>
      <w:r w:rsidR="006D6545">
        <w:rPr>
          <w:rFonts w:ascii="Times New Roman" w:hAnsi="Times New Roman"/>
          <w:sz w:val="28"/>
          <w:szCs w:val="28"/>
        </w:rPr>
        <w:t>ОШ им. Жоры Ковалевского на 2018-2019</w:t>
      </w:r>
      <w:r w:rsidRPr="00EC7152">
        <w:rPr>
          <w:rFonts w:ascii="Times New Roman" w:hAnsi="Times New Roman"/>
          <w:sz w:val="28"/>
          <w:szCs w:val="28"/>
        </w:rPr>
        <w:t xml:space="preserve">учебный год, Учебного плана  МБОУ </w:t>
      </w:r>
      <w:proofErr w:type="spellStart"/>
      <w:r w:rsidRPr="00EC7152">
        <w:rPr>
          <w:rFonts w:ascii="Times New Roman" w:hAnsi="Times New Roman"/>
          <w:sz w:val="28"/>
          <w:szCs w:val="28"/>
        </w:rPr>
        <w:t>Миллеровской</w:t>
      </w:r>
      <w:proofErr w:type="spellEnd"/>
      <w:r w:rsidRPr="00EC7152">
        <w:rPr>
          <w:rFonts w:ascii="Times New Roman" w:hAnsi="Times New Roman"/>
          <w:sz w:val="28"/>
          <w:szCs w:val="28"/>
        </w:rPr>
        <w:t xml:space="preserve"> СОШ Им</w:t>
      </w:r>
      <w:proofErr w:type="gramStart"/>
      <w:r w:rsidRPr="00EC7152">
        <w:rPr>
          <w:rFonts w:ascii="Times New Roman" w:hAnsi="Times New Roman"/>
          <w:sz w:val="28"/>
          <w:szCs w:val="28"/>
        </w:rPr>
        <w:t>.Ж</w:t>
      </w:r>
      <w:proofErr w:type="gramEnd"/>
      <w:r w:rsidRPr="00EC7152">
        <w:rPr>
          <w:rFonts w:ascii="Times New Roman" w:hAnsi="Times New Roman"/>
          <w:sz w:val="28"/>
          <w:szCs w:val="28"/>
        </w:rPr>
        <w:t xml:space="preserve">оры Ковалевского, Расписания уроков МБОУ </w:t>
      </w:r>
      <w:proofErr w:type="spellStart"/>
      <w:r w:rsidRPr="00EC7152">
        <w:rPr>
          <w:rFonts w:ascii="Times New Roman" w:hAnsi="Times New Roman"/>
          <w:sz w:val="28"/>
          <w:szCs w:val="28"/>
        </w:rPr>
        <w:t>Миллеровской</w:t>
      </w:r>
      <w:proofErr w:type="spellEnd"/>
      <w:r w:rsidRPr="00EC7152">
        <w:rPr>
          <w:rFonts w:ascii="Times New Roman" w:hAnsi="Times New Roman"/>
          <w:sz w:val="28"/>
          <w:szCs w:val="28"/>
        </w:rPr>
        <w:t xml:space="preserve"> </w:t>
      </w:r>
      <w:r w:rsidR="006D6545">
        <w:rPr>
          <w:rFonts w:ascii="Times New Roman" w:hAnsi="Times New Roman"/>
          <w:sz w:val="28"/>
          <w:szCs w:val="28"/>
        </w:rPr>
        <w:t>СОШ им.Жоры Ковалевского на 2018-2019</w:t>
      </w:r>
      <w:r w:rsidRPr="00EC7152">
        <w:rPr>
          <w:rFonts w:ascii="Times New Roman" w:hAnsi="Times New Roman"/>
          <w:sz w:val="28"/>
          <w:szCs w:val="28"/>
        </w:rPr>
        <w:t>учебный год,</w:t>
      </w:r>
      <w:r>
        <w:rPr>
          <w:rFonts w:ascii="Times New Roman" w:hAnsi="Times New Roman"/>
          <w:sz w:val="28"/>
          <w:szCs w:val="28"/>
        </w:rPr>
        <w:t xml:space="preserve"> рабочая программа по музыке в 5</w:t>
      </w:r>
      <w:r w:rsidR="006D6545">
        <w:rPr>
          <w:rFonts w:ascii="Times New Roman" w:hAnsi="Times New Roman"/>
          <w:sz w:val="28"/>
          <w:szCs w:val="28"/>
        </w:rPr>
        <w:t xml:space="preserve"> классе на 2018-2019</w:t>
      </w:r>
      <w:r w:rsidRPr="00EC7152">
        <w:rPr>
          <w:rFonts w:ascii="Times New Roman" w:hAnsi="Times New Roman"/>
          <w:sz w:val="28"/>
          <w:szCs w:val="28"/>
        </w:rPr>
        <w:t>учебный год рассчитана на 34 часа.</w:t>
      </w:r>
    </w:p>
    <w:p w:rsidR="00884951" w:rsidRDefault="00884951" w:rsidP="00B11812">
      <w:pPr>
        <w:pStyle w:val="a7"/>
        <w:rPr>
          <w:rFonts w:ascii="Times New Roman" w:hAnsi="Times New Roman" w:cs="Times New Roman"/>
          <w:color w:val="000000"/>
          <w:sz w:val="28"/>
          <w:szCs w:val="28"/>
        </w:rPr>
      </w:pPr>
    </w:p>
    <w:p w:rsidR="00884951" w:rsidRDefault="00884951" w:rsidP="00884951">
      <w:pPr>
        <w:pStyle w:val="a7"/>
        <w:rPr>
          <w:rFonts w:ascii="Times New Roman" w:hAnsi="Times New Roman" w:cs="Times New Roman"/>
          <w:color w:val="000000"/>
          <w:sz w:val="28"/>
          <w:szCs w:val="28"/>
        </w:rPr>
      </w:pPr>
    </w:p>
    <w:p w:rsidR="00E90963" w:rsidRPr="009E20DB" w:rsidRDefault="00B11812" w:rsidP="00E90963">
      <w:pPr>
        <w:spacing w:line="360" w:lineRule="auto"/>
        <w:jc w:val="both"/>
        <w:rPr>
          <w:b/>
          <w:sz w:val="28"/>
          <w:szCs w:val="28"/>
        </w:rPr>
      </w:pPr>
      <w:r>
        <w:rPr>
          <w:rFonts w:eastAsiaTheme="minorHAnsi"/>
          <w:color w:val="000000"/>
          <w:sz w:val="28"/>
          <w:szCs w:val="28"/>
          <w:lang w:eastAsia="en-US"/>
        </w:rPr>
        <w:t xml:space="preserve">                                                     </w:t>
      </w:r>
      <w:r w:rsidR="00E90963" w:rsidRPr="009E20DB">
        <w:rPr>
          <w:b/>
          <w:sz w:val="28"/>
          <w:szCs w:val="28"/>
        </w:rPr>
        <w:t>Содержание учебного предмета.</w:t>
      </w:r>
    </w:p>
    <w:p w:rsidR="00E90963" w:rsidRPr="00E90963" w:rsidRDefault="00E90963" w:rsidP="00E90963">
      <w:pPr>
        <w:jc w:val="both"/>
        <w:rPr>
          <w:sz w:val="28"/>
          <w:szCs w:val="28"/>
        </w:rPr>
      </w:pPr>
      <w:r w:rsidRPr="00E90963">
        <w:rPr>
          <w:sz w:val="28"/>
          <w:szCs w:val="28"/>
        </w:rPr>
        <w:t xml:space="preserve">В  5 классе в соответствии с предложенной программой реализуется содержание по теме «Музыка и другие виды искусства», которое раскрывается в двух крупных разделах – «Музыка и литература», «Музыка и изобразительное искусство». 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w:t>
      </w:r>
      <w:proofErr w:type="gramStart"/>
      <w:r w:rsidRPr="00E90963">
        <w:rPr>
          <w:sz w:val="28"/>
          <w:szCs w:val="28"/>
        </w:rPr>
        <w:t>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E90963">
        <w:rPr>
          <w:sz w:val="28"/>
          <w:szCs w:val="28"/>
        </w:rPr>
        <w:t xml:space="preserve"> Кроме того, она призвана научить наблюдать, сравнивать, сопоставлять, видеть </w:t>
      </w:r>
      <w:proofErr w:type="gramStart"/>
      <w:r w:rsidRPr="00E90963">
        <w:rPr>
          <w:sz w:val="28"/>
          <w:szCs w:val="28"/>
        </w:rPr>
        <w:t>большое</w:t>
      </w:r>
      <w:proofErr w:type="gramEnd"/>
      <w:r w:rsidRPr="00E90963">
        <w:rPr>
          <w:sz w:val="28"/>
          <w:szCs w:val="28"/>
        </w:rPr>
        <w:t xml:space="preserve"> в малом, находить приметы  одного явления в другом и тем самым подтверждать их глубинную взаимосвязь.</w:t>
      </w:r>
    </w:p>
    <w:p w:rsidR="00E90963" w:rsidRPr="00E90963" w:rsidRDefault="00E90963" w:rsidP="00E90963">
      <w:pPr>
        <w:ind w:firstLine="708"/>
        <w:jc w:val="both"/>
        <w:rPr>
          <w:sz w:val="28"/>
          <w:szCs w:val="28"/>
        </w:rPr>
      </w:pPr>
      <w:r w:rsidRPr="00E90963">
        <w:rPr>
          <w:sz w:val="28"/>
          <w:szCs w:val="28"/>
        </w:rPr>
        <w:t xml:space="preserve">При реализации содержания программы основными видами практической деятельности на уроке являются: </w:t>
      </w:r>
      <w:proofErr w:type="gramStart"/>
      <w:r w:rsidRPr="00E90963">
        <w:rPr>
          <w:sz w:val="28"/>
          <w:szCs w:val="28"/>
          <w:lang w:val="en-US"/>
        </w:rPr>
        <w:t>I</w:t>
      </w:r>
      <w:r w:rsidRPr="00E90963">
        <w:rPr>
          <w:sz w:val="28"/>
          <w:szCs w:val="28"/>
        </w:rPr>
        <w:t xml:space="preserve"> – слушание музыки, </w:t>
      </w:r>
      <w:r w:rsidRPr="00E90963">
        <w:rPr>
          <w:sz w:val="28"/>
          <w:szCs w:val="28"/>
          <w:lang w:val="en-US"/>
        </w:rPr>
        <w:t>II</w:t>
      </w:r>
      <w:r w:rsidRPr="00E90963">
        <w:rPr>
          <w:sz w:val="28"/>
          <w:szCs w:val="28"/>
        </w:rPr>
        <w:t xml:space="preserve"> – выполнение проблемно-творческих заданий, </w:t>
      </w:r>
      <w:r w:rsidRPr="00E90963">
        <w:rPr>
          <w:sz w:val="28"/>
          <w:szCs w:val="28"/>
          <w:lang w:val="en-US"/>
        </w:rPr>
        <w:t>III</w:t>
      </w:r>
      <w:r w:rsidRPr="00E90963">
        <w:rPr>
          <w:sz w:val="28"/>
          <w:szCs w:val="28"/>
        </w:rPr>
        <w:t xml:space="preserve"> – хоровое пение.</w:t>
      </w:r>
      <w:proofErr w:type="gramEnd"/>
      <w:r w:rsidRPr="00E90963">
        <w:rPr>
          <w:sz w:val="28"/>
          <w:szCs w:val="28"/>
        </w:rPr>
        <w:t xml:space="preserve"> Организация видов деятельности предполагает участие всех компонентов учебно-методического комплекта – учебника, дневника музыкальных наблюдений, нотных хрестоматий для учителя, музыкальной фонохрестоматии, каждый из видов деятельности непременно соотносится с содержанием учебника.</w:t>
      </w:r>
    </w:p>
    <w:p w:rsidR="00E90963" w:rsidRPr="00E90963" w:rsidRDefault="00E90963" w:rsidP="00E90963">
      <w:pPr>
        <w:numPr>
          <w:ilvl w:val="0"/>
          <w:numId w:val="1"/>
        </w:numPr>
        <w:jc w:val="center"/>
        <w:rPr>
          <w:b/>
          <w:sz w:val="28"/>
          <w:szCs w:val="28"/>
        </w:rPr>
      </w:pPr>
      <w:r w:rsidRPr="00E90963">
        <w:rPr>
          <w:b/>
          <w:sz w:val="28"/>
          <w:szCs w:val="28"/>
        </w:rPr>
        <w:t>Музыка рассказывает обо всём (1 час)</w:t>
      </w:r>
    </w:p>
    <w:p w:rsidR="00E90963" w:rsidRPr="00E90963" w:rsidRDefault="00E90963" w:rsidP="00E90963">
      <w:pPr>
        <w:ind w:firstLine="708"/>
        <w:jc w:val="both"/>
        <w:rPr>
          <w:sz w:val="28"/>
          <w:szCs w:val="28"/>
        </w:rPr>
      </w:pPr>
      <w:r w:rsidRPr="00E90963">
        <w:rPr>
          <w:sz w:val="28"/>
          <w:szCs w:val="28"/>
        </w:rPr>
        <w:t xml:space="preserve">Введение в тему года «Музыка и другие виды искусства». </w:t>
      </w:r>
      <w:proofErr w:type="gramStart"/>
      <w:r w:rsidRPr="00E90963">
        <w:rPr>
          <w:sz w:val="28"/>
          <w:szCs w:val="28"/>
        </w:rPr>
        <w:t>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E90963">
        <w:rPr>
          <w:sz w:val="28"/>
          <w:szCs w:val="28"/>
        </w:rPr>
        <w:t xml:space="preserve"> Слушание фрагмента из концерта для ф-но с оркестром №3 С. Рахманинова. Разучивание песни И. </w:t>
      </w:r>
      <w:proofErr w:type="spellStart"/>
      <w:r w:rsidRPr="00E90963">
        <w:rPr>
          <w:sz w:val="28"/>
          <w:szCs w:val="28"/>
        </w:rPr>
        <w:t>Хрисаниди</w:t>
      </w:r>
      <w:proofErr w:type="spellEnd"/>
      <w:r w:rsidRPr="00E90963">
        <w:rPr>
          <w:sz w:val="28"/>
          <w:szCs w:val="28"/>
        </w:rPr>
        <w:t xml:space="preserve"> «Родина». Письмо Богине Музыке.</w:t>
      </w:r>
    </w:p>
    <w:p w:rsidR="00E90963" w:rsidRPr="00E90963" w:rsidRDefault="00E90963" w:rsidP="00E90963">
      <w:pPr>
        <w:ind w:firstLine="708"/>
        <w:jc w:val="both"/>
        <w:rPr>
          <w:sz w:val="28"/>
          <w:szCs w:val="28"/>
        </w:rPr>
      </w:pPr>
    </w:p>
    <w:p w:rsidR="00E90963" w:rsidRPr="00E90963" w:rsidRDefault="00E90963" w:rsidP="00E90963">
      <w:pPr>
        <w:numPr>
          <w:ilvl w:val="0"/>
          <w:numId w:val="1"/>
        </w:numPr>
        <w:jc w:val="center"/>
        <w:rPr>
          <w:b/>
          <w:sz w:val="28"/>
          <w:szCs w:val="28"/>
        </w:rPr>
      </w:pPr>
      <w:r w:rsidRPr="00E90963">
        <w:rPr>
          <w:b/>
          <w:sz w:val="28"/>
          <w:szCs w:val="28"/>
        </w:rPr>
        <w:t>Древний союз (3 часа)</w:t>
      </w:r>
    </w:p>
    <w:p w:rsidR="00E90963" w:rsidRPr="00E90963" w:rsidRDefault="00E90963" w:rsidP="00E90963">
      <w:pPr>
        <w:ind w:firstLine="708"/>
        <w:jc w:val="both"/>
        <w:rPr>
          <w:sz w:val="28"/>
          <w:szCs w:val="28"/>
        </w:rPr>
      </w:pPr>
      <w:r w:rsidRPr="00E90963">
        <w:rPr>
          <w:sz w:val="28"/>
          <w:szCs w:val="28"/>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xml:space="preserve">: </w:t>
      </w:r>
      <w:proofErr w:type="gramStart"/>
      <w:r w:rsidRPr="00E90963">
        <w:rPr>
          <w:sz w:val="28"/>
          <w:szCs w:val="28"/>
        </w:rPr>
        <w:t xml:space="preserve">А. Осмеркин «Ветлы у пруда», А. Куинджи «Берёзовая роща», И. Шишкин «В лесу графини  </w:t>
      </w:r>
      <w:proofErr w:type="spellStart"/>
      <w:r w:rsidRPr="00E90963">
        <w:rPr>
          <w:sz w:val="28"/>
          <w:szCs w:val="28"/>
        </w:rPr>
        <w:t>Мордвиновой</w:t>
      </w:r>
      <w:proofErr w:type="spellEnd"/>
      <w:r w:rsidRPr="00E90963">
        <w:rPr>
          <w:sz w:val="28"/>
          <w:szCs w:val="28"/>
        </w:rPr>
        <w:t>», И. Айвазовский «Чёрное море», Леонардо да Винчи «Джоконда», Н. Ге «Портрет Л.Н. Толстого», И. Репин «Портрет А.Г. Рубинштейна», И. Левитан «Осенний день.</w:t>
      </w:r>
      <w:proofErr w:type="gramEnd"/>
      <w:r w:rsidRPr="00E90963">
        <w:rPr>
          <w:sz w:val="28"/>
          <w:szCs w:val="28"/>
        </w:rPr>
        <w:t xml:space="preserve"> Сокольники», И. Бродский «Опавшие листья».</w:t>
      </w:r>
    </w:p>
    <w:p w:rsidR="00E90963" w:rsidRPr="00E90963" w:rsidRDefault="00E90963" w:rsidP="00E90963">
      <w:pPr>
        <w:jc w:val="both"/>
        <w:rPr>
          <w:sz w:val="28"/>
          <w:szCs w:val="28"/>
        </w:rPr>
      </w:pPr>
    </w:p>
    <w:p w:rsidR="00E90963" w:rsidRPr="00E90963" w:rsidRDefault="00E90963" w:rsidP="00E90963">
      <w:pPr>
        <w:numPr>
          <w:ilvl w:val="0"/>
          <w:numId w:val="1"/>
        </w:numPr>
        <w:jc w:val="center"/>
        <w:rPr>
          <w:b/>
          <w:sz w:val="28"/>
          <w:szCs w:val="28"/>
        </w:rPr>
      </w:pPr>
      <w:r w:rsidRPr="00E90963">
        <w:rPr>
          <w:b/>
          <w:sz w:val="28"/>
          <w:szCs w:val="28"/>
        </w:rPr>
        <w:t>Слово и музыка (3 часа)</w:t>
      </w:r>
    </w:p>
    <w:p w:rsidR="00E90963" w:rsidRPr="00E90963" w:rsidRDefault="00E90963" w:rsidP="00E90963">
      <w:pPr>
        <w:ind w:firstLine="708"/>
        <w:jc w:val="both"/>
        <w:rPr>
          <w:sz w:val="28"/>
          <w:szCs w:val="28"/>
        </w:rPr>
      </w:pPr>
      <w:r w:rsidRPr="00E90963">
        <w:rPr>
          <w:sz w:val="28"/>
          <w:szCs w:val="28"/>
        </w:rPr>
        <w:t xml:space="preserve">Слово и музыка – два великих начала искусства. Влияние слова на музыку: интонации, ритмы, рифмы. </w:t>
      </w:r>
      <w:proofErr w:type="gramStart"/>
      <w:r w:rsidRPr="00E90963">
        <w:rPr>
          <w:sz w:val="28"/>
          <w:szCs w:val="28"/>
        </w:rPr>
        <w:t>Музыкальные жанры, связанные с литературой: песня, романс, кантата, оратория, опера, балет, оперетта, жанры программной музыки.</w:t>
      </w:r>
      <w:proofErr w:type="gramEnd"/>
      <w:r w:rsidRPr="00E90963">
        <w:rPr>
          <w:sz w:val="28"/>
          <w:szCs w:val="28"/>
        </w:rPr>
        <w:t xml:space="preserve"> Слушание музыки: М. Глинка «Я помню  чудное мгновенье», Ф. Шуберт «В путь», В. Моцарт симфония №40 </w:t>
      </w:r>
      <w:r w:rsidRPr="00E90963">
        <w:rPr>
          <w:sz w:val="28"/>
          <w:szCs w:val="28"/>
          <w:lang w:val="en-US"/>
        </w:rPr>
        <w:t>I</w:t>
      </w:r>
      <w:r w:rsidRPr="00E90963">
        <w:rPr>
          <w:sz w:val="28"/>
          <w:szCs w:val="28"/>
        </w:rPr>
        <w:t xml:space="preserve"> часть, П. Чайковский концерт №1  для ф-но с оркестром </w:t>
      </w:r>
      <w:r w:rsidRPr="00E90963">
        <w:rPr>
          <w:sz w:val="28"/>
          <w:szCs w:val="28"/>
          <w:lang w:val="en-US"/>
        </w:rPr>
        <w:t>III</w:t>
      </w:r>
      <w:r w:rsidRPr="00E90963">
        <w:rPr>
          <w:sz w:val="28"/>
          <w:szCs w:val="28"/>
        </w:rPr>
        <w:t xml:space="preserve">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Ян Вермеер «Художник в мастерской», В. Серов «Портрет Ф.И. Шаляпина», В. Тропинин «Портрет А.С. Пушкина»</w:t>
      </w:r>
    </w:p>
    <w:p w:rsidR="00E90963" w:rsidRPr="00E90963" w:rsidRDefault="00E90963" w:rsidP="00E90963">
      <w:pPr>
        <w:rPr>
          <w:b/>
          <w:sz w:val="28"/>
          <w:szCs w:val="28"/>
        </w:rPr>
      </w:pPr>
    </w:p>
    <w:p w:rsidR="00E90963" w:rsidRPr="00E90963" w:rsidRDefault="00E90963" w:rsidP="00E90963">
      <w:pPr>
        <w:numPr>
          <w:ilvl w:val="0"/>
          <w:numId w:val="1"/>
        </w:numPr>
        <w:jc w:val="center"/>
        <w:rPr>
          <w:b/>
          <w:sz w:val="28"/>
          <w:szCs w:val="28"/>
        </w:rPr>
      </w:pPr>
      <w:r w:rsidRPr="00E90963">
        <w:rPr>
          <w:b/>
          <w:sz w:val="28"/>
          <w:szCs w:val="28"/>
        </w:rPr>
        <w:t>Песня (4 часа)</w:t>
      </w:r>
    </w:p>
    <w:p w:rsidR="00E90963" w:rsidRPr="00E90963" w:rsidRDefault="00E90963" w:rsidP="00E90963">
      <w:pPr>
        <w:ind w:firstLine="708"/>
        <w:jc w:val="both"/>
        <w:rPr>
          <w:sz w:val="28"/>
          <w:szCs w:val="28"/>
        </w:rPr>
      </w:pPr>
      <w:r w:rsidRPr="00E90963">
        <w:rPr>
          <w:sz w:val="28"/>
          <w:szCs w:val="28"/>
        </w:rPr>
        <w:t xml:space="preserve">Песня – верный спутник человека. Мир русской песни. Песни народов мира.  Слушание музыки: В. </w:t>
      </w:r>
      <w:proofErr w:type="spellStart"/>
      <w:r w:rsidRPr="00E90963">
        <w:rPr>
          <w:sz w:val="28"/>
          <w:szCs w:val="28"/>
        </w:rPr>
        <w:t>Баснер</w:t>
      </w:r>
      <w:proofErr w:type="spellEnd"/>
      <w:r w:rsidRPr="00E90963">
        <w:rPr>
          <w:sz w:val="28"/>
          <w:szCs w:val="28"/>
        </w:rPr>
        <w:t xml:space="preserve"> «С чего начинается Родина?», русская народная песня «Среди долины </w:t>
      </w:r>
      <w:proofErr w:type="spellStart"/>
      <w:r w:rsidRPr="00E90963">
        <w:rPr>
          <w:sz w:val="28"/>
          <w:szCs w:val="28"/>
        </w:rPr>
        <w:t>ровныя</w:t>
      </w:r>
      <w:proofErr w:type="spellEnd"/>
      <w:r w:rsidRPr="00E90963">
        <w:rPr>
          <w:sz w:val="28"/>
          <w:szCs w:val="28"/>
        </w:rPr>
        <w:t>», «Ах ты, степь широкая», «Вечерний звон», Польская н.п. «Висла»; Г. Малер «Похвала знатока»; Ф. Мендельсон «Песня без слов» №14 (</w:t>
      </w:r>
      <w:proofErr w:type="spellStart"/>
      <w:r w:rsidRPr="00E90963">
        <w:rPr>
          <w:sz w:val="28"/>
          <w:szCs w:val="28"/>
        </w:rPr>
        <w:t>фр-т</w:t>
      </w:r>
      <w:proofErr w:type="spellEnd"/>
      <w:r w:rsidRPr="00E90963">
        <w:rPr>
          <w:sz w:val="28"/>
          <w:szCs w:val="28"/>
        </w:rPr>
        <w:t xml:space="preserve">). Разучивание песен Ю. </w:t>
      </w:r>
      <w:proofErr w:type="spellStart"/>
      <w:r w:rsidRPr="00E90963">
        <w:rPr>
          <w:sz w:val="28"/>
          <w:szCs w:val="28"/>
        </w:rPr>
        <w:t>Тугаринова</w:t>
      </w:r>
      <w:proofErr w:type="spellEnd"/>
      <w:r w:rsidRPr="00E90963">
        <w:rPr>
          <w:sz w:val="28"/>
          <w:szCs w:val="28"/>
        </w:rPr>
        <w:t xml:space="preserve"> «Если другом стала песня», А. Александрова «Уж ты зимушка-зима». Дневник музыкальных наблюдений стр. 8.</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xml:space="preserve">: И. Шишкин «Среди долины </w:t>
      </w:r>
      <w:proofErr w:type="spellStart"/>
      <w:r w:rsidRPr="00E90963">
        <w:rPr>
          <w:sz w:val="28"/>
          <w:szCs w:val="28"/>
        </w:rPr>
        <w:t>ровныя</w:t>
      </w:r>
      <w:proofErr w:type="spellEnd"/>
      <w:r w:rsidRPr="00E90963">
        <w:rPr>
          <w:sz w:val="28"/>
          <w:szCs w:val="28"/>
        </w:rPr>
        <w:t>», В. Поленов «Монастырь над рекой»,  И. Левитан «Вечерний звон».</w:t>
      </w:r>
    </w:p>
    <w:p w:rsidR="00E90963" w:rsidRPr="00E90963" w:rsidRDefault="00E90963" w:rsidP="00E90963">
      <w:pPr>
        <w:jc w:val="both"/>
        <w:rPr>
          <w:sz w:val="28"/>
          <w:szCs w:val="28"/>
        </w:rPr>
      </w:pPr>
    </w:p>
    <w:p w:rsidR="00E90963" w:rsidRPr="00E90963" w:rsidRDefault="00E90963" w:rsidP="00E90963">
      <w:pPr>
        <w:numPr>
          <w:ilvl w:val="0"/>
          <w:numId w:val="1"/>
        </w:numPr>
        <w:jc w:val="center"/>
        <w:rPr>
          <w:b/>
          <w:sz w:val="28"/>
          <w:szCs w:val="28"/>
        </w:rPr>
      </w:pPr>
      <w:r w:rsidRPr="00E90963">
        <w:rPr>
          <w:b/>
          <w:sz w:val="28"/>
          <w:szCs w:val="28"/>
        </w:rPr>
        <w:t>Романс (2 часа)</w:t>
      </w:r>
    </w:p>
    <w:p w:rsidR="00E90963" w:rsidRPr="00E90963" w:rsidRDefault="00E90963" w:rsidP="00E90963">
      <w:pPr>
        <w:jc w:val="both"/>
        <w:rPr>
          <w:sz w:val="28"/>
          <w:szCs w:val="28"/>
        </w:rPr>
      </w:pPr>
      <w:r w:rsidRPr="00E90963">
        <w:rPr>
          <w:sz w:val="28"/>
          <w:szCs w:val="28"/>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И. Левитан «Цветущие яблони», «Весна. Большая вода»; И. Грабарь «Февральская лазурь».</w:t>
      </w:r>
    </w:p>
    <w:p w:rsidR="00E90963" w:rsidRPr="00E90963" w:rsidRDefault="00E90963" w:rsidP="00E90963">
      <w:pPr>
        <w:jc w:val="both"/>
        <w:rPr>
          <w:sz w:val="28"/>
          <w:szCs w:val="28"/>
        </w:rPr>
      </w:pPr>
    </w:p>
    <w:p w:rsidR="00E90963" w:rsidRPr="00E90963" w:rsidRDefault="00E90963" w:rsidP="00E90963">
      <w:pPr>
        <w:numPr>
          <w:ilvl w:val="0"/>
          <w:numId w:val="1"/>
        </w:numPr>
        <w:jc w:val="center"/>
        <w:rPr>
          <w:b/>
          <w:sz w:val="28"/>
          <w:szCs w:val="28"/>
        </w:rPr>
      </w:pPr>
      <w:r w:rsidRPr="00E90963">
        <w:rPr>
          <w:b/>
          <w:sz w:val="28"/>
          <w:szCs w:val="28"/>
        </w:rPr>
        <w:t>Хоровая музыка (2 часа)</w:t>
      </w:r>
    </w:p>
    <w:p w:rsidR="00E90963" w:rsidRPr="00E90963" w:rsidRDefault="00E90963" w:rsidP="00E90963">
      <w:pPr>
        <w:jc w:val="both"/>
        <w:rPr>
          <w:sz w:val="28"/>
          <w:szCs w:val="28"/>
        </w:rPr>
      </w:pPr>
      <w:r w:rsidRPr="00E90963">
        <w:rPr>
          <w:sz w:val="28"/>
          <w:szCs w:val="28"/>
        </w:rPr>
        <w:t xml:space="preserve">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w:t>
      </w:r>
      <w:r w:rsidRPr="00E90963">
        <w:rPr>
          <w:sz w:val="28"/>
          <w:szCs w:val="28"/>
        </w:rPr>
        <w:lastRenderedPageBreak/>
        <w:t xml:space="preserve">в невидимый град», Г. Свиридов «Поёт зима» из «Поэмы памяти Сергея Есенина». Разучивание песен: канон «С весёлой песней»; кант </w:t>
      </w:r>
      <w:r w:rsidRPr="00E90963">
        <w:rPr>
          <w:sz w:val="28"/>
          <w:szCs w:val="28"/>
          <w:lang w:val="en-US"/>
        </w:rPr>
        <w:t>XVIII</w:t>
      </w:r>
      <w:r w:rsidRPr="00E90963">
        <w:rPr>
          <w:sz w:val="28"/>
          <w:szCs w:val="28"/>
        </w:rPr>
        <w:t xml:space="preserve"> века «Музы согласно».</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xml:space="preserve">: К. </w:t>
      </w:r>
      <w:proofErr w:type="spellStart"/>
      <w:r w:rsidRPr="00E90963">
        <w:rPr>
          <w:sz w:val="28"/>
          <w:szCs w:val="28"/>
        </w:rPr>
        <w:t>Юон</w:t>
      </w:r>
      <w:proofErr w:type="spellEnd"/>
      <w:r w:rsidRPr="00E90963">
        <w:rPr>
          <w:sz w:val="28"/>
          <w:szCs w:val="28"/>
        </w:rPr>
        <w:t xml:space="preserve"> «Вид Троицкой лавры»; В. Суриков «Посещение царевной женского монастыря», И. </w:t>
      </w:r>
      <w:proofErr w:type="spellStart"/>
      <w:r w:rsidRPr="00E90963">
        <w:rPr>
          <w:sz w:val="28"/>
          <w:szCs w:val="28"/>
        </w:rPr>
        <w:t>Билибин</w:t>
      </w:r>
      <w:proofErr w:type="spellEnd"/>
      <w:r w:rsidRPr="00E90963">
        <w:rPr>
          <w:sz w:val="28"/>
          <w:szCs w:val="28"/>
        </w:rPr>
        <w:t xml:space="preserve"> «Преображённый Китеж».</w:t>
      </w:r>
    </w:p>
    <w:p w:rsidR="00E90963" w:rsidRPr="00E90963" w:rsidRDefault="00E90963" w:rsidP="00E90963">
      <w:pPr>
        <w:jc w:val="both"/>
        <w:rPr>
          <w:sz w:val="28"/>
          <w:szCs w:val="28"/>
        </w:rPr>
      </w:pPr>
    </w:p>
    <w:p w:rsidR="00E90963" w:rsidRPr="00E90963" w:rsidRDefault="00E90963" w:rsidP="00E90963">
      <w:pPr>
        <w:numPr>
          <w:ilvl w:val="0"/>
          <w:numId w:val="1"/>
        </w:numPr>
        <w:jc w:val="center"/>
        <w:rPr>
          <w:b/>
          <w:sz w:val="28"/>
          <w:szCs w:val="28"/>
        </w:rPr>
      </w:pPr>
      <w:r w:rsidRPr="00E90963">
        <w:rPr>
          <w:b/>
          <w:sz w:val="28"/>
          <w:szCs w:val="28"/>
        </w:rPr>
        <w:t>Урок-обобщение (1 час)</w:t>
      </w:r>
    </w:p>
    <w:p w:rsidR="00E90963" w:rsidRPr="00E90963" w:rsidRDefault="00E90963" w:rsidP="00E90963">
      <w:pPr>
        <w:ind w:firstLine="708"/>
        <w:jc w:val="both"/>
        <w:rPr>
          <w:sz w:val="28"/>
          <w:szCs w:val="28"/>
        </w:rPr>
      </w:pPr>
      <w:r w:rsidRPr="00E90963">
        <w:rPr>
          <w:sz w:val="28"/>
          <w:szCs w:val="28"/>
        </w:rPr>
        <w:t>Итоговое тестирование. Дневник музыкальных наблюдений стр. 10.</w:t>
      </w:r>
    </w:p>
    <w:p w:rsidR="00E90963" w:rsidRPr="00E90963" w:rsidRDefault="00E90963" w:rsidP="00E90963">
      <w:pPr>
        <w:ind w:firstLine="708"/>
        <w:jc w:val="both"/>
        <w:rPr>
          <w:sz w:val="28"/>
          <w:szCs w:val="28"/>
        </w:rPr>
      </w:pPr>
    </w:p>
    <w:p w:rsidR="00E90963" w:rsidRPr="00E90963" w:rsidRDefault="00E90963" w:rsidP="00E90963">
      <w:pPr>
        <w:numPr>
          <w:ilvl w:val="0"/>
          <w:numId w:val="1"/>
        </w:numPr>
        <w:jc w:val="center"/>
        <w:rPr>
          <w:b/>
          <w:sz w:val="28"/>
          <w:szCs w:val="28"/>
        </w:rPr>
      </w:pPr>
      <w:r w:rsidRPr="00E90963">
        <w:rPr>
          <w:b/>
          <w:sz w:val="28"/>
          <w:szCs w:val="28"/>
        </w:rPr>
        <w:t>Опера (2 часа)</w:t>
      </w:r>
    </w:p>
    <w:p w:rsidR="00E90963" w:rsidRPr="00E90963" w:rsidRDefault="00E90963" w:rsidP="00E90963">
      <w:pPr>
        <w:jc w:val="both"/>
        <w:rPr>
          <w:sz w:val="28"/>
          <w:szCs w:val="28"/>
        </w:rPr>
      </w:pPr>
      <w:r w:rsidRPr="00E90963">
        <w:rPr>
          <w:sz w:val="28"/>
          <w:szCs w:val="28"/>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E90963">
        <w:rPr>
          <w:sz w:val="28"/>
          <w:szCs w:val="28"/>
        </w:rPr>
        <w:t>Керженце</w:t>
      </w:r>
      <w:proofErr w:type="spellEnd"/>
      <w:r w:rsidRPr="00E90963">
        <w:rPr>
          <w:sz w:val="28"/>
          <w:szCs w:val="28"/>
        </w:rPr>
        <w:t xml:space="preserve">» из оперы «Сказание о невидимом граде Китеже и деве </w:t>
      </w:r>
      <w:proofErr w:type="spellStart"/>
      <w:r w:rsidRPr="00E90963">
        <w:rPr>
          <w:sz w:val="28"/>
          <w:szCs w:val="28"/>
        </w:rPr>
        <w:t>Февронии</w:t>
      </w:r>
      <w:proofErr w:type="spellEnd"/>
      <w:r w:rsidRPr="00E90963">
        <w:rPr>
          <w:sz w:val="28"/>
          <w:szCs w:val="28"/>
        </w:rPr>
        <w:t xml:space="preserve">». Разучивание: М. Глинка хор «Славься» из оперы «Жизнь за царя», С. </w:t>
      </w:r>
      <w:proofErr w:type="spellStart"/>
      <w:r w:rsidRPr="00E90963">
        <w:rPr>
          <w:sz w:val="28"/>
          <w:szCs w:val="28"/>
        </w:rPr>
        <w:t>Баневич</w:t>
      </w:r>
      <w:proofErr w:type="spellEnd"/>
      <w:r w:rsidRPr="00E90963">
        <w:rPr>
          <w:sz w:val="28"/>
          <w:szCs w:val="28"/>
        </w:rPr>
        <w:t xml:space="preserve"> «Пусть будет радость в каждом доме…» финал из оперы «История Кая и Герды». Иллюстрации декораций. </w:t>
      </w:r>
    </w:p>
    <w:p w:rsidR="00E90963" w:rsidRPr="00E90963" w:rsidRDefault="00E90963" w:rsidP="00E90963">
      <w:pPr>
        <w:ind w:firstLine="708"/>
        <w:jc w:val="both"/>
        <w:rPr>
          <w:sz w:val="28"/>
          <w:szCs w:val="28"/>
        </w:rPr>
      </w:pPr>
      <w:r w:rsidRPr="00E90963">
        <w:rPr>
          <w:i/>
          <w:sz w:val="28"/>
          <w:szCs w:val="28"/>
        </w:rPr>
        <w:t>Зрительный ряд</w:t>
      </w:r>
      <w:r w:rsidRPr="00E90963">
        <w:rPr>
          <w:sz w:val="28"/>
          <w:szCs w:val="28"/>
        </w:rPr>
        <w:t>: А. Головин «Портрет Ф. Шаляпина в роли Б. Годунова», М. Шишков «Сады Черномора»; А. Васнецов «</w:t>
      </w:r>
      <w:proofErr w:type="spellStart"/>
      <w:r w:rsidRPr="00E90963">
        <w:rPr>
          <w:sz w:val="28"/>
          <w:szCs w:val="28"/>
        </w:rPr>
        <w:t>Берендеевка</w:t>
      </w:r>
      <w:proofErr w:type="spellEnd"/>
      <w:r w:rsidRPr="00E90963">
        <w:rPr>
          <w:sz w:val="28"/>
          <w:szCs w:val="28"/>
        </w:rPr>
        <w:t>», «Снегурочка». Дневник музыкальных наблюдений стр. 11.</w:t>
      </w:r>
    </w:p>
    <w:p w:rsidR="00E90963" w:rsidRPr="00E90963" w:rsidRDefault="00E90963" w:rsidP="00E90963">
      <w:pPr>
        <w:ind w:firstLine="708"/>
        <w:jc w:val="both"/>
        <w:rPr>
          <w:sz w:val="28"/>
          <w:szCs w:val="28"/>
        </w:rPr>
      </w:pPr>
    </w:p>
    <w:p w:rsidR="00E90963" w:rsidRPr="00E90963" w:rsidRDefault="00E90963" w:rsidP="00E90963">
      <w:pPr>
        <w:ind w:firstLine="708"/>
        <w:jc w:val="center"/>
        <w:rPr>
          <w:b/>
          <w:sz w:val="28"/>
          <w:szCs w:val="28"/>
        </w:rPr>
      </w:pPr>
      <w:r w:rsidRPr="00E90963">
        <w:rPr>
          <w:b/>
          <w:sz w:val="28"/>
          <w:szCs w:val="28"/>
        </w:rPr>
        <w:t>9. Балет (2 часа)</w:t>
      </w:r>
    </w:p>
    <w:p w:rsidR="00E90963" w:rsidRPr="00E90963" w:rsidRDefault="00E90963" w:rsidP="00E90963">
      <w:pPr>
        <w:jc w:val="both"/>
        <w:rPr>
          <w:sz w:val="28"/>
          <w:szCs w:val="28"/>
        </w:rPr>
      </w:pPr>
      <w:r w:rsidRPr="00E90963">
        <w:rPr>
          <w:sz w:val="28"/>
          <w:szCs w:val="28"/>
        </w:rPr>
        <w:tab/>
        <w:t xml:space="preserve">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w:t>
      </w:r>
      <w:r w:rsidRPr="00E90963">
        <w:rPr>
          <w:sz w:val="28"/>
          <w:szCs w:val="28"/>
          <w:lang w:val="en-US"/>
        </w:rPr>
        <w:t>II</w:t>
      </w:r>
      <w:r w:rsidRPr="00E90963">
        <w:rPr>
          <w:sz w:val="28"/>
          <w:szCs w:val="28"/>
        </w:rPr>
        <w:t xml:space="preserve"> д.; Ф. Шопен Мазурка ля минор. И. Стравинский «Русская», «У Петрушки» из балета «Петрушка»; П. Чайковский Вариация </w:t>
      </w:r>
      <w:r w:rsidRPr="00E90963">
        <w:rPr>
          <w:sz w:val="28"/>
          <w:szCs w:val="28"/>
          <w:lang w:val="en-US"/>
        </w:rPr>
        <w:t>II</w:t>
      </w:r>
      <w:r w:rsidRPr="00E90963">
        <w:rPr>
          <w:sz w:val="28"/>
          <w:szCs w:val="28"/>
        </w:rPr>
        <w:t xml:space="preserve"> из балета «Щелкунчик». Разучивание песен: Е. Адлер «Песня менуэта». Костюмы балетных персонажей.</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xml:space="preserve">: С. Сорин «Тамара </w:t>
      </w:r>
      <w:proofErr w:type="spellStart"/>
      <w:r w:rsidRPr="00E90963">
        <w:rPr>
          <w:sz w:val="28"/>
          <w:szCs w:val="28"/>
        </w:rPr>
        <w:t>Карсавина</w:t>
      </w:r>
      <w:proofErr w:type="spellEnd"/>
      <w:r w:rsidRPr="00E90963">
        <w:rPr>
          <w:sz w:val="28"/>
          <w:szCs w:val="28"/>
        </w:rPr>
        <w:t xml:space="preserve"> в «</w:t>
      </w:r>
      <w:proofErr w:type="spellStart"/>
      <w:r w:rsidRPr="00E90963">
        <w:rPr>
          <w:sz w:val="28"/>
          <w:szCs w:val="28"/>
        </w:rPr>
        <w:t>Шопениане</w:t>
      </w:r>
      <w:proofErr w:type="spellEnd"/>
      <w:r w:rsidRPr="00E90963">
        <w:rPr>
          <w:sz w:val="28"/>
          <w:szCs w:val="28"/>
        </w:rPr>
        <w:t>»», Б. Кустодиев «Масленица», «Ярмарка»,  А. Бенуа «Петербургские балаганы».</w:t>
      </w:r>
    </w:p>
    <w:p w:rsidR="00E90963" w:rsidRPr="00E90963" w:rsidRDefault="00E90963" w:rsidP="00E90963">
      <w:pPr>
        <w:jc w:val="both"/>
        <w:rPr>
          <w:sz w:val="28"/>
          <w:szCs w:val="28"/>
        </w:rPr>
      </w:pPr>
    </w:p>
    <w:p w:rsidR="00E90963" w:rsidRPr="00E90963" w:rsidRDefault="00E90963" w:rsidP="00E90963">
      <w:pPr>
        <w:pStyle w:val="a3"/>
        <w:numPr>
          <w:ilvl w:val="0"/>
          <w:numId w:val="2"/>
        </w:numPr>
        <w:spacing w:after="0"/>
        <w:jc w:val="center"/>
        <w:rPr>
          <w:b/>
          <w:sz w:val="28"/>
          <w:szCs w:val="28"/>
        </w:rPr>
      </w:pPr>
      <w:r w:rsidRPr="00E90963">
        <w:rPr>
          <w:b/>
          <w:sz w:val="28"/>
          <w:szCs w:val="28"/>
        </w:rPr>
        <w:t xml:space="preserve"> Музыка звучит в литературе (2 часа)</w:t>
      </w:r>
    </w:p>
    <w:p w:rsidR="00E90963" w:rsidRPr="00E90963" w:rsidRDefault="00E90963" w:rsidP="00E90963">
      <w:pPr>
        <w:jc w:val="both"/>
        <w:rPr>
          <w:sz w:val="28"/>
          <w:szCs w:val="28"/>
        </w:rPr>
      </w:pPr>
      <w:r w:rsidRPr="00E90963">
        <w:rPr>
          <w:sz w:val="28"/>
          <w:szCs w:val="28"/>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w:t>
      </w:r>
      <w:proofErr w:type="spellStart"/>
      <w:r w:rsidRPr="00E90963">
        <w:rPr>
          <w:sz w:val="28"/>
          <w:szCs w:val="28"/>
        </w:rPr>
        <w:t>Глюк</w:t>
      </w:r>
      <w:proofErr w:type="spellEnd"/>
      <w:r w:rsidRPr="00E90963">
        <w:rPr>
          <w:sz w:val="28"/>
          <w:szCs w:val="28"/>
        </w:rPr>
        <w:t xml:space="preserve"> «Жалоба </w:t>
      </w:r>
      <w:proofErr w:type="spellStart"/>
      <w:r w:rsidRPr="00E90963">
        <w:rPr>
          <w:sz w:val="28"/>
          <w:szCs w:val="28"/>
        </w:rPr>
        <w:t>Эвридики</w:t>
      </w:r>
      <w:proofErr w:type="spellEnd"/>
      <w:r w:rsidRPr="00E90963">
        <w:rPr>
          <w:sz w:val="28"/>
          <w:szCs w:val="28"/>
        </w:rPr>
        <w:t xml:space="preserve">» из оперы «Орфей и </w:t>
      </w:r>
      <w:proofErr w:type="spellStart"/>
      <w:r w:rsidRPr="00E90963">
        <w:rPr>
          <w:sz w:val="28"/>
          <w:szCs w:val="28"/>
        </w:rPr>
        <w:t>Эвридика</w:t>
      </w:r>
      <w:proofErr w:type="spellEnd"/>
      <w:r w:rsidRPr="00E90963">
        <w:rPr>
          <w:sz w:val="28"/>
          <w:szCs w:val="28"/>
        </w:rPr>
        <w:t xml:space="preserve">». Разучивание песен: М. Яковлев «Зимний вечер»; М. </w:t>
      </w:r>
      <w:proofErr w:type="spellStart"/>
      <w:r w:rsidRPr="00E90963">
        <w:rPr>
          <w:sz w:val="28"/>
          <w:szCs w:val="28"/>
        </w:rPr>
        <w:t>Преториус</w:t>
      </w:r>
      <w:proofErr w:type="spellEnd"/>
      <w:r w:rsidRPr="00E90963">
        <w:rPr>
          <w:sz w:val="28"/>
          <w:szCs w:val="28"/>
        </w:rPr>
        <w:t xml:space="preserve"> «Вечер».</w:t>
      </w:r>
    </w:p>
    <w:p w:rsidR="00E90963" w:rsidRPr="00E90963" w:rsidRDefault="00E90963" w:rsidP="00E90963">
      <w:pPr>
        <w:jc w:val="both"/>
        <w:rPr>
          <w:sz w:val="28"/>
          <w:szCs w:val="28"/>
        </w:rPr>
      </w:pPr>
    </w:p>
    <w:p w:rsidR="00E90963" w:rsidRPr="00E90963" w:rsidRDefault="00E90963" w:rsidP="00E90963">
      <w:pPr>
        <w:pStyle w:val="a3"/>
        <w:numPr>
          <w:ilvl w:val="0"/>
          <w:numId w:val="2"/>
        </w:numPr>
        <w:spacing w:after="0"/>
        <w:jc w:val="center"/>
        <w:rPr>
          <w:b/>
          <w:sz w:val="28"/>
          <w:szCs w:val="28"/>
        </w:rPr>
      </w:pPr>
      <w:r w:rsidRPr="00E90963">
        <w:rPr>
          <w:b/>
          <w:sz w:val="28"/>
          <w:szCs w:val="28"/>
        </w:rPr>
        <w:lastRenderedPageBreak/>
        <w:t xml:space="preserve"> Образы живописи в музыке (2 часа)</w:t>
      </w:r>
    </w:p>
    <w:p w:rsidR="00E90963" w:rsidRPr="00E90963" w:rsidRDefault="00E90963" w:rsidP="00E90963">
      <w:pPr>
        <w:jc w:val="both"/>
        <w:rPr>
          <w:sz w:val="28"/>
          <w:szCs w:val="28"/>
        </w:rPr>
      </w:pPr>
      <w:r w:rsidRPr="00E90963">
        <w:rPr>
          <w:sz w:val="28"/>
          <w:szCs w:val="28"/>
        </w:rPr>
        <w:t xml:space="preserve">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w:t>
      </w:r>
      <w:r w:rsidRPr="00E90963">
        <w:rPr>
          <w:sz w:val="28"/>
          <w:szCs w:val="28"/>
          <w:lang w:val="en-US"/>
        </w:rPr>
        <w:t>II</w:t>
      </w:r>
      <w:r w:rsidRPr="00E90963">
        <w:rPr>
          <w:sz w:val="28"/>
          <w:szCs w:val="28"/>
        </w:rPr>
        <w:t xml:space="preserve"> ч. (</w:t>
      </w:r>
      <w:proofErr w:type="spellStart"/>
      <w:r w:rsidRPr="00E90963">
        <w:rPr>
          <w:sz w:val="28"/>
          <w:szCs w:val="28"/>
        </w:rPr>
        <w:t>фр-т</w:t>
      </w:r>
      <w:proofErr w:type="spellEnd"/>
      <w:r w:rsidRPr="00E90963">
        <w:rPr>
          <w:sz w:val="28"/>
          <w:szCs w:val="28"/>
        </w:rPr>
        <w:t xml:space="preserve">), М. Мусоргский «Два еврея, богатый и бедный». Разучивание песен: Г. Струве «Весёлое эхо», Е. </w:t>
      </w:r>
      <w:proofErr w:type="spellStart"/>
      <w:r w:rsidRPr="00E90963">
        <w:rPr>
          <w:sz w:val="28"/>
          <w:szCs w:val="28"/>
        </w:rPr>
        <w:t>Поплянова</w:t>
      </w:r>
      <w:proofErr w:type="spellEnd"/>
      <w:r w:rsidRPr="00E90963">
        <w:rPr>
          <w:sz w:val="28"/>
          <w:szCs w:val="28"/>
        </w:rPr>
        <w:t xml:space="preserve"> «Как поёшь?»</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xml:space="preserve">: И. </w:t>
      </w:r>
      <w:proofErr w:type="spellStart"/>
      <w:r w:rsidRPr="00E90963">
        <w:rPr>
          <w:sz w:val="28"/>
          <w:szCs w:val="28"/>
        </w:rPr>
        <w:t>Ромадин</w:t>
      </w:r>
      <w:proofErr w:type="spellEnd"/>
      <w:r w:rsidRPr="00E90963">
        <w:rPr>
          <w:sz w:val="28"/>
          <w:szCs w:val="28"/>
        </w:rPr>
        <w:t xml:space="preserve"> «Иней», А. Саврасов «Вид в швейцарских Альпах»,  К. Моне «Стог сена в </w:t>
      </w:r>
      <w:proofErr w:type="spellStart"/>
      <w:r w:rsidRPr="00E90963">
        <w:rPr>
          <w:sz w:val="28"/>
          <w:szCs w:val="28"/>
        </w:rPr>
        <w:t>Живерни</w:t>
      </w:r>
      <w:proofErr w:type="spellEnd"/>
      <w:r w:rsidRPr="00E90963">
        <w:rPr>
          <w:sz w:val="28"/>
          <w:szCs w:val="28"/>
        </w:rPr>
        <w:t xml:space="preserve">», Э. </w:t>
      </w:r>
      <w:proofErr w:type="spellStart"/>
      <w:r w:rsidRPr="00E90963">
        <w:rPr>
          <w:sz w:val="28"/>
          <w:szCs w:val="28"/>
        </w:rPr>
        <w:t>Дробицкий</w:t>
      </w:r>
      <w:proofErr w:type="spellEnd"/>
      <w:r w:rsidRPr="00E90963">
        <w:rPr>
          <w:sz w:val="28"/>
          <w:szCs w:val="28"/>
        </w:rPr>
        <w:t xml:space="preserve"> «Жизнь и смерть».</w:t>
      </w:r>
    </w:p>
    <w:p w:rsidR="00E90963" w:rsidRPr="00E90963" w:rsidRDefault="00E90963" w:rsidP="00E90963">
      <w:pPr>
        <w:jc w:val="both"/>
        <w:rPr>
          <w:sz w:val="28"/>
          <w:szCs w:val="28"/>
        </w:rPr>
      </w:pPr>
    </w:p>
    <w:p w:rsidR="00E90963" w:rsidRPr="00E90963" w:rsidRDefault="00E90963" w:rsidP="00E90963">
      <w:pPr>
        <w:numPr>
          <w:ilvl w:val="0"/>
          <w:numId w:val="2"/>
        </w:numPr>
        <w:jc w:val="center"/>
        <w:rPr>
          <w:b/>
          <w:sz w:val="28"/>
          <w:szCs w:val="28"/>
        </w:rPr>
      </w:pPr>
      <w:r w:rsidRPr="00E90963">
        <w:rPr>
          <w:b/>
          <w:sz w:val="28"/>
          <w:szCs w:val="28"/>
        </w:rPr>
        <w:t xml:space="preserve"> Музыкальный портрет (1 час)</w:t>
      </w:r>
    </w:p>
    <w:p w:rsidR="00E90963" w:rsidRPr="00E90963" w:rsidRDefault="00E90963" w:rsidP="00E90963">
      <w:pPr>
        <w:jc w:val="both"/>
        <w:rPr>
          <w:sz w:val="28"/>
          <w:szCs w:val="28"/>
        </w:rPr>
      </w:pPr>
      <w:r w:rsidRPr="00E90963">
        <w:rPr>
          <w:sz w:val="28"/>
          <w:szCs w:val="28"/>
        </w:rPr>
        <w:t xml:space="preserve">Может ли музыка выразить характер человека? Сопоставление музыки и картин. Слушание музыки: М. Мусоргский «Песня </w:t>
      </w:r>
      <w:proofErr w:type="spellStart"/>
      <w:r w:rsidRPr="00E90963">
        <w:rPr>
          <w:sz w:val="28"/>
          <w:szCs w:val="28"/>
        </w:rPr>
        <w:t>Варлаама</w:t>
      </w:r>
      <w:proofErr w:type="spellEnd"/>
      <w:r w:rsidRPr="00E90963">
        <w:rPr>
          <w:sz w:val="28"/>
          <w:szCs w:val="28"/>
        </w:rPr>
        <w:t xml:space="preserve">» из оперы «Борис Годунов»; «Гном» из </w:t>
      </w:r>
      <w:proofErr w:type="spellStart"/>
      <w:r w:rsidRPr="00E90963">
        <w:rPr>
          <w:sz w:val="28"/>
          <w:szCs w:val="28"/>
        </w:rPr>
        <w:t>ф-ного</w:t>
      </w:r>
      <w:proofErr w:type="spellEnd"/>
      <w:r w:rsidRPr="00E90963">
        <w:rPr>
          <w:sz w:val="28"/>
          <w:szCs w:val="28"/>
        </w:rPr>
        <w:t xml:space="preserve"> цикла «Картинки с выставки». Разучивание песен: Г. Гладков «Песня  о картинах». Иллюстрации к прослушанным произведениям.</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Н. Репин «Протодьякон».</w:t>
      </w:r>
    </w:p>
    <w:p w:rsidR="00E90963" w:rsidRPr="00E90963" w:rsidRDefault="00E90963" w:rsidP="00E90963">
      <w:pPr>
        <w:jc w:val="both"/>
        <w:rPr>
          <w:sz w:val="28"/>
          <w:szCs w:val="28"/>
        </w:rPr>
      </w:pPr>
    </w:p>
    <w:p w:rsidR="00E90963" w:rsidRPr="00E90963" w:rsidRDefault="00E90963" w:rsidP="00E90963">
      <w:pPr>
        <w:numPr>
          <w:ilvl w:val="0"/>
          <w:numId w:val="2"/>
        </w:numPr>
        <w:jc w:val="center"/>
        <w:rPr>
          <w:b/>
          <w:sz w:val="28"/>
          <w:szCs w:val="28"/>
        </w:rPr>
      </w:pPr>
      <w:r w:rsidRPr="00E90963">
        <w:rPr>
          <w:b/>
          <w:sz w:val="28"/>
          <w:szCs w:val="28"/>
        </w:rPr>
        <w:t xml:space="preserve"> Пейзаж в музыке (2 часа)</w:t>
      </w:r>
    </w:p>
    <w:p w:rsidR="00E90963" w:rsidRPr="00E90963" w:rsidRDefault="00E90963" w:rsidP="00E90963">
      <w:pPr>
        <w:jc w:val="both"/>
        <w:rPr>
          <w:sz w:val="28"/>
          <w:szCs w:val="28"/>
        </w:rPr>
      </w:pPr>
      <w:r w:rsidRPr="00E90963">
        <w:rPr>
          <w:sz w:val="28"/>
          <w:szCs w:val="28"/>
        </w:rPr>
        <w:t xml:space="preserve">Искусство и природа </w:t>
      </w:r>
      <w:proofErr w:type="gramStart"/>
      <w:r w:rsidRPr="00E90963">
        <w:rPr>
          <w:sz w:val="28"/>
          <w:szCs w:val="28"/>
        </w:rPr>
        <w:t>неотделимы</w:t>
      </w:r>
      <w:proofErr w:type="gramEnd"/>
      <w:r w:rsidRPr="00E90963">
        <w:rPr>
          <w:sz w:val="28"/>
          <w:szCs w:val="28"/>
        </w:rPr>
        <w:t xml:space="preserve">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w:t>
      </w:r>
      <w:proofErr w:type="gramStart"/>
      <w:r w:rsidRPr="00E90963">
        <w:rPr>
          <w:sz w:val="28"/>
          <w:szCs w:val="28"/>
        </w:rPr>
        <w:t>Подснежник», И. Стравинский «Поцелуй земли» вступление к балету «Весна священная», М. Равель «Игра воды»; К. Дебюсси «Облака».</w:t>
      </w:r>
      <w:proofErr w:type="gramEnd"/>
      <w:r w:rsidRPr="00E90963">
        <w:rPr>
          <w:sz w:val="28"/>
          <w:szCs w:val="28"/>
        </w:rPr>
        <w:t xml:space="preserve"> Разучивание песен: В. Серебренников «Семь моих цветных карандашей». Иллюстрации к прослушанным произведениям.</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xml:space="preserve">: В. </w:t>
      </w:r>
      <w:proofErr w:type="spellStart"/>
      <w:r w:rsidRPr="00E90963">
        <w:rPr>
          <w:sz w:val="28"/>
          <w:szCs w:val="28"/>
        </w:rPr>
        <w:t>Борисов-Мусатов</w:t>
      </w:r>
      <w:proofErr w:type="spellEnd"/>
      <w:r w:rsidRPr="00E90963">
        <w:rPr>
          <w:sz w:val="28"/>
          <w:szCs w:val="28"/>
        </w:rPr>
        <w:t xml:space="preserve"> «Весна», Н. Рерих «Поцелуй земли», К. Моне «Река в </w:t>
      </w:r>
      <w:proofErr w:type="spellStart"/>
      <w:r w:rsidRPr="00E90963">
        <w:rPr>
          <w:sz w:val="28"/>
          <w:szCs w:val="28"/>
        </w:rPr>
        <w:t>Аржантае</w:t>
      </w:r>
      <w:proofErr w:type="spellEnd"/>
      <w:r w:rsidRPr="00E90963">
        <w:rPr>
          <w:sz w:val="28"/>
          <w:szCs w:val="28"/>
        </w:rPr>
        <w:t>», «Впечатление»; П. Сезанн «Гора Святой Виктории».</w:t>
      </w:r>
    </w:p>
    <w:p w:rsidR="00E90963" w:rsidRPr="00E90963" w:rsidRDefault="00E90963" w:rsidP="00E90963">
      <w:pPr>
        <w:jc w:val="both"/>
        <w:rPr>
          <w:sz w:val="28"/>
          <w:szCs w:val="28"/>
        </w:rPr>
      </w:pPr>
    </w:p>
    <w:p w:rsidR="00E90963" w:rsidRPr="00E90963" w:rsidRDefault="00E90963" w:rsidP="00E90963">
      <w:pPr>
        <w:numPr>
          <w:ilvl w:val="0"/>
          <w:numId w:val="2"/>
        </w:numPr>
        <w:jc w:val="center"/>
        <w:rPr>
          <w:b/>
          <w:sz w:val="28"/>
          <w:szCs w:val="28"/>
        </w:rPr>
      </w:pPr>
      <w:r w:rsidRPr="00E90963">
        <w:rPr>
          <w:b/>
          <w:sz w:val="28"/>
          <w:szCs w:val="28"/>
        </w:rPr>
        <w:t xml:space="preserve"> Музыкальная живопись сказок и былин (3 часа)</w:t>
      </w:r>
    </w:p>
    <w:p w:rsidR="00E90963" w:rsidRPr="00E90963" w:rsidRDefault="00E90963" w:rsidP="00E90963">
      <w:pPr>
        <w:jc w:val="both"/>
        <w:rPr>
          <w:sz w:val="28"/>
          <w:szCs w:val="28"/>
        </w:rPr>
      </w:pPr>
      <w:r w:rsidRPr="00E90963">
        <w:rPr>
          <w:sz w:val="28"/>
          <w:szCs w:val="28"/>
        </w:rPr>
        <w:t xml:space="preserve">Волшебная красочность музыкальных сказок. Роль сказки в музыке. Сказочные герои  в музыке. Тема богатырей в музыке. Слушание музыки: </w:t>
      </w:r>
      <w:proofErr w:type="gramStart"/>
      <w:r w:rsidRPr="00E90963">
        <w:rPr>
          <w:sz w:val="28"/>
          <w:szCs w:val="28"/>
        </w:rPr>
        <w:t xml:space="preserve">Н. Римский-Корсаков «Пляска златопёрых и </w:t>
      </w:r>
      <w:proofErr w:type="spellStart"/>
      <w:r w:rsidRPr="00E90963">
        <w:rPr>
          <w:sz w:val="28"/>
          <w:szCs w:val="28"/>
        </w:rPr>
        <w:t>сереброчешуйных</w:t>
      </w:r>
      <w:proofErr w:type="spellEnd"/>
      <w:r w:rsidRPr="00E90963">
        <w:rPr>
          <w:sz w:val="28"/>
          <w:szCs w:val="28"/>
        </w:rPr>
        <w:t xml:space="preserve"> рыбок» из оперы «Садко», П. </w:t>
      </w:r>
      <w:r w:rsidRPr="00E90963">
        <w:rPr>
          <w:sz w:val="28"/>
          <w:szCs w:val="28"/>
        </w:rPr>
        <w:lastRenderedPageBreak/>
        <w:t xml:space="preserve">Чайковский Па-де-де из балета «Щелкунчик», И. Стравинский «Заколдованный сад </w:t>
      </w:r>
      <w:proofErr w:type="spellStart"/>
      <w:r w:rsidRPr="00E90963">
        <w:rPr>
          <w:sz w:val="28"/>
          <w:szCs w:val="28"/>
        </w:rPr>
        <w:t>Кащея</w:t>
      </w:r>
      <w:proofErr w:type="spellEnd"/>
      <w:r w:rsidRPr="00E90963">
        <w:rPr>
          <w:sz w:val="28"/>
          <w:szCs w:val="28"/>
        </w:rPr>
        <w:t xml:space="preserve">» из балета «Жар-птица», М. Мусоргский «Избушка на курьих ножках» из </w:t>
      </w:r>
      <w:proofErr w:type="spellStart"/>
      <w:r w:rsidRPr="00E90963">
        <w:rPr>
          <w:sz w:val="28"/>
          <w:szCs w:val="28"/>
        </w:rPr>
        <w:t>ф-ного</w:t>
      </w:r>
      <w:proofErr w:type="spellEnd"/>
      <w:r w:rsidRPr="00E90963">
        <w:rPr>
          <w:sz w:val="28"/>
          <w:szCs w:val="28"/>
        </w:rPr>
        <w:t xml:space="preserve"> цикла «Картинки с выставки», А. Бородин Симфония №2 «Богатырская» </w:t>
      </w:r>
      <w:r w:rsidRPr="00E90963">
        <w:rPr>
          <w:sz w:val="28"/>
          <w:szCs w:val="28"/>
          <w:lang w:val="en-US"/>
        </w:rPr>
        <w:t>I</w:t>
      </w:r>
      <w:r w:rsidRPr="00E90963">
        <w:rPr>
          <w:sz w:val="28"/>
          <w:szCs w:val="28"/>
        </w:rPr>
        <w:t xml:space="preserve"> ч. (</w:t>
      </w:r>
      <w:proofErr w:type="spellStart"/>
      <w:r w:rsidRPr="00E90963">
        <w:rPr>
          <w:sz w:val="28"/>
          <w:szCs w:val="28"/>
        </w:rPr>
        <w:t>фр-т</w:t>
      </w:r>
      <w:proofErr w:type="spellEnd"/>
      <w:r w:rsidRPr="00E90963">
        <w:rPr>
          <w:sz w:val="28"/>
          <w:szCs w:val="28"/>
        </w:rPr>
        <w:t>),  М. Мусоргский «Богатырские ворота».</w:t>
      </w:r>
      <w:proofErr w:type="gramEnd"/>
      <w:r w:rsidRPr="00E90963">
        <w:rPr>
          <w:sz w:val="28"/>
          <w:szCs w:val="28"/>
        </w:rPr>
        <w:t xml:space="preserve"> Разучивание песен: С. Никитин «Сказка по лесу идёт», Былина о Добрыне Никитиче.  Иллюстрация персонажа любимой музыкальной сказки. </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xml:space="preserve">: Б. </w:t>
      </w:r>
      <w:proofErr w:type="spellStart"/>
      <w:r w:rsidRPr="00E90963">
        <w:rPr>
          <w:sz w:val="28"/>
          <w:szCs w:val="28"/>
        </w:rPr>
        <w:t>Анисфельд</w:t>
      </w:r>
      <w:proofErr w:type="spellEnd"/>
      <w:r w:rsidRPr="00E90963">
        <w:rPr>
          <w:sz w:val="28"/>
          <w:szCs w:val="28"/>
        </w:rPr>
        <w:t xml:space="preserve"> Три эскиза костюмов к опере «Садко». А. Головин «</w:t>
      </w:r>
      <w:proofErr w:type="spellStart"/>
      <w:r w:rsidRPr="00E90963">
        <w:rPr>
          <w:sz w:val="28"/>
          <w:szCs w:val="28"/>
        </w:rPr>
        <w:t>Кащеево</w:t>
      </w:r>
      <w:proofErr w:type="spellEnd"/>
      <w:r w:rsidRPr="00E90963">
        <w:rPr>
          <w:sz w:val="28"/>
          <w:szCs w:val="28"/>
        </w:rPr>
        <w:t xml:space="preserve"> царство»; Л. </w:t>
      </w:r>
      <w:proofErr w:type="spellStart"/>
      <w:r w:rsidRPr="00E90963">
        <w:rPr>
          <w:sz w:val="28"/>
          <w:szCs w:val="28"/>
        </w:rPr>
        <w:t>Бакст</w:t>
      </w:r>
      <w:proofErr w:type="spellEnd"/>
      <w:r w:rsidRPr="00E90963">
        <w:rPr>
          <w:sz w:val="28"/>
          <w:szCs w:val="28"/>
        </w:rPr>
        <w:t xml:space="preserve"> два эскиза костюмов Жар-птицы, В. Васнецов «</w:t>
      </w:r>
      <w:proofErr w:type="spellStart"/>
      <w:proofErr w:type="gramStart"/>
      <w:r w:rsidRPr="00E90963">
        <w:rPr>
          <w:sz w:val="28"/>
          <w:szCs w:val="28"/>
        </w:rPr>
        <w:t>Бо-гатыри</w:t>
      </w:r>
      <w:proofErr w:type="spellEnd"/>
      <w:proofErr w:type="gramEnd"/>
      <w:r w:rsidRPr="00E90963">
        <w:rPr>
          <w:sz w:val="28"/>
          <w:szCs w:val="28"/>
        </w:rPr>
        <w:t xml:space="preserve">»; И. </w:t>
      </w:r>
      <w:proofErr w:type="spellStart"/>
      <w:r w:rsidRPr="00E90963">
        <w:rPr>
          <w:sz w:val="28"/>
          <w:szCs w:val="28"/>
        </w:rPr>
        <w:t>Билибин</w:t>
      </w:r>
      <w:proofErr w:type="spellEnd"/>
      <w:r w:rsidRPr="00E90963">
        <w:rPr>
          <w:sz w:val="28"/>
          <w:szCs w:val="28"/>
        </w:rPr>
        <w:t xml:space="preserve"> «Илья Муромец и Соловей-разбойник».</w:t>
      </w:r>
    </w:p>
    <w:p w:rsidR="00E90963" w:rsidRPr="00E90963" w:rsidRDefault="00E90963" w:rsidP="00E90963">
      <w:pPr>
        <w:jc w:val="both"/>
        <w:rPr>
          <w:sz w:val="28"/>
          <w:szCs w:val="28"/>
        </w:rPr>
      </w:pPr>
    </w:p>
    <w:p w:rsidR="00E90963" w:rsidRPr="00E90963" w:rsidRDefault="00E90963" w:rsidP="00E90963">
      <w:pPr>
        <w:numPr>
          <w:ilvl w:val="0"/>
          <w:numId w:val="2"/>
        </w:numPr>
        <w:jc w:val="center"/>
        <w:rPr>
          <w:b/>
          <w:sz w:val="28"/>
          <w:szCs w:val="28"/>
        </w:rPr>
      </w:pPr>
      <w:r w:rsidRPr="00E90963">
        <w:rPr>
          <w:b/>
          <w:sz w:val="28"/>
          <w:szCs w:val="28"/>
        </w:rPr>
        <w:t xml:space="preserve"> Музыка в произведениях изобразительного искусства  (2 часа)</w:t>
      </w:r>
    </w:p>
    <w:p w:rsidR="00E90963" w:rsidRPr="00E90963" w:rsidRDefault="00E90963" w:rsidP="00E90963">
      <w:pPr>
        <w:jc w:val="both"/>
        <w:rPr>
          <w:sz w:val="28"/>
          <w:szCs w:val="28"/>
        </w:rPr>
      </w:pPr>
      <w:r w:rsidRPr="00E90963">
        <w:rPr>
          <w:sz w:val="28"/>
          <w:szCs w:val="28"/>
        </w:rPr>
        <w:t xml:space="preserve">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w:t>
      </w:r>
      <w:r w:rsidRPr="00E90963">
        <w:rPr>
          <w:sz w:val="28"/>
          <w:szCs w:val="28"/>
          <w:lang w:val="en-US"/>
        </w:rPr>
        <w:t>I</w:t>
      </w:r>
      <w:r w:rsidRPr="00E90963">
        <w:rPr>
          <w:sz w:val="28"/>
          <w:szCs w:val="28"/>
        </w:rPr>
        <w:t xml:space="preserve"> ч. (</w:t>
      </w:r>
      <w:proofErr w:type="spellStart"/>
      <w:r w:rsidRPr="00E90963">
        <w:rPr>
          <w:sz w:val="28"/>
          <w:szCs w:val="28"/>
        </w:rPr>
        <w:t>фр-т</w:t>
      </w:r>
      <w:proofErr w:type="spellEnd"/>
      <w:r w:rsidRPr="00E90963">
        <w:rPr>
          <w:sz w:val="28"/>
          <w:szCs w:val="28"/>
        </w:rPr>
        <w:t>). Разучивание песен: В. Синенко «Птица-музыка».</w:t>
      </w:r>
    </w:p>
    <w:p w:rsidR="00E90963" w:rsidRPr="00E90963" w:rsidRDefault="00E90963" w:rsidP="00E90963">
      <w:pPr>
        <w:jc w:val="both"/>
        <w:rPr>
          <w:sz w:val="28"/>
          <w:szCs w:val="28"/>
        </w:rPr>
      </w:pPr>
      <w:r w:rsidRPr="00E90963">
        <w:rPr>
          <w:i/>
          <w:sz w:val="28"/>
          <w:szCs w:val="28"/>
        </w:rPr>
        <w:t>Зрительный ряд</w:t>
      </w:r>
      <w:r w:rsidRPr="00E90963">
        <w:rPr>
          <w:sz w:val="28"/>
          <w:szCs w:val="28"/>
        </w:rPr>
        <w:t>: Караваджо «</w:t>
      </w:r>
      <w:proofErr w:type="spellStart"/>
      <w:r w:rsidRPr="00E90963">
        <w:rPr>
          <w:sz w:val="28"/>
          <w:szCs w:val="28"/>
        </w:rPr>
        <w:t>Люнист</w:t>
      </w:r>
      <w:proofErr w:type="spellEnd"/>
      <w:r w:rsidRPr="00E90963">
        <w:rPr>
          <w:sz w:val="28"/>
          <w:szCs w:val="28"/>
        </w:rPr>
        <w:t xml:space="preserve">», А. </w:t>
      </w:r>
      <w:proofErr w:type="spellStart"/>
      <w:r w:rsidRPr="00E90963">
        <w:rPr>
          <w:sz w:val="28"/>
          <w:szCs w:val="28"/>
        </w:rPr>
        <w:t>Аппиани</w:t>
      </w:r>
      <w:proofErr w:type="spellEnd"/>
      <w:r w:rsidRPr="00E90963">
        <w:rPr>
          <w:sz w:val="28"/>
          <w:szCs w:val="28"/>
        </w:rPr>
        <w:t xml:space="preserve"> «Парнас»,  Т. Ромбо «Песня», Э. Дега «Оркестр оперы», М. </w:t>
      </w:r>
      <w:proofErr w:type="spellStart"/>
      <w:r w:rsidRPr="00E90963">
        <w:rPr>
          <w:sz w:val="28"/>
          <w:szCs w:val="28"/>
        </w:rPr>
        <w:t>Пепейн</w:t>
      </w:r>
      <w:proofErr w:type="spellEnd"/>
      <w:r w:rsidRPr="00E90963">
        <w:rPr>
          <w:sz w:val="28"/>
          <w:szCs w:val="28"/>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rsidR="00E90963" w:rsidRPr="00E90963" w:rsidRDefault="00E90963" w:rsidP="00E90963">
      <w:pPr>
        <w:jc w:val="both"/>
        <w:rPr>
          <w:sz w:val="28"/>
          <w:szCs w:val="28"/>
        </w:rPr>
      </w:pPr>
    </w:p>
    <w:p w:rsidR="00E90963" w:rsidRPr="00E90963" w:rsidRDefault="00E90963" w:rsidP="00E90963">
      <w:pPr>
        <w:numPr>
          <w:ilvl w:val="0"/>
          <w:numId w:val="2"/>
        </w:numPr>
        <w:jc w:val="center"/>
        <w:rPr>
          <w:b/>
          <w:sz w:val="28"/>
          <w:szCs w:val="28"/>
        </w:rPr>
      </w:pPr>
      <w:r w:rsidRPr="00E90963">
        <w:rPr>
          <w:b/>
          <w:sz w:val="28"/>
          <w:szCs w:val="28"/>
        </w:rPr>
        <w:t>Подводим итоги.  Обобщающий урок по теме года «Музыка и другие виды искусства»  (1 час)</w:t>
      </w:r>
    </w:p>
    <w:p w:rsidR="00E90963" w:rsidRPr="00E90963" w:rsidRDefault="00E90963" w:rsidP="00E90963">
      <w:pPr>
        <w:jc w:val="both"/>
        <w:rPr>
          <w:sz w:val="28"/>
          <w:szCs w:val="28"/>
        </w:rPr>
      </w:pPr>
      <w:r w:rsidRPr="00E90963">
        <w:rPr>
          <w:sz w:val="28"/>
          <w:szCs w:val="28"/>
        </w:rPr>
        <w:t>Итоговое тестирование. Дневник музыкальных наблюдений стр. 22-23. Разучивание песен: Б. Окуджава «Пожелание друзьям».</w:t>
      </w:r>
    </w:p>
    <w:p w:rsidR="00E90963" w:rsidRPr="00E90963" w:rsidRDefault="00E90963" w:rsidP="00E90963">
      <w:pPr>
        <w:jc w:val="both"/>
        <w:rPr>
          <w:sz w:val="28"/>
          <w:szCs w:val="28"/>
        </w:rPr>
      </w:pPr>
    </w:p>
    <w:p w:rsidR="00E90963" w:rsidRPr="00E90963" w:rsidRDefault="00E90963" w:rsidP="00E90963">
      <w:pPr>
        <w:ind w:firstLine="708"/>
        <w:jc w:val="both"/>
        <w:rPr>
          <w:b/>
          <w:sz w:val="28"/>
          <w:szCs w:val="28"/>
        </w:rPr>
      </w:pPr>
    </w:p>
    <w:p w:rsidR="00E90963" w:rsidRPr="00E90963" w:rsidRDefault="00E90963" w:rsidP="00E90963">
      <w:pPr>
        <w:ind w:firstLine="708"/>
        <w:jc w:val="both"/>
        <w:rPr>
          <w:b/>
          <w:sz w:val="28"/>
          <w:szCs w:val="28"/>
        </w:rPr>
      </w:pPr>
    </w:p>
    <w:p w:rsidR="00E90963" w:rsidRDefault="00E90963" w:rsidP="00E90963">
      <w:pPr>
        <w:ind w:firstLine="708"/>
        <w:jc w:val="both"/>
        <w:rPr>
          <w:b/>
          <w:sz w:val="28"/>
          <w:szCs w:val="28"/>
        </w:rPr>
      </w:pPr>
    </w:p>
    <w:p w:rsidR="00B970A2" w:rsidRDefault="00B970A2" w:rsidP="00E90963">
      <w:pPr>
        <w:ind w:firstLine="708"/>
        <w:jc w:val="both"/>
        <w:rPr>
          <w:b/>
          <w:sz w:val="28"/>
          <w:szCs w:val="28"/>
        </w:rPr>
      </w:pPr>
    </w:p>
    <w:p w:rsidR="00B970A2" w:rsidRDefault="00B970A2" w:rsidP="00E90963">
      <w:pPr>
        <w:ind w:firstLine="708"/>
        <w:jc w:val="both"/>
        <w:rPr>
          <w:b/>
          <w:sz w:val="28"/>
          <w:szCs w:val="28"/>
        </w:rPr>
      </w:pPr>
    </w:p>
    <w:p w:rsidR="00B970A2" w:rsidRPr="00E90963" w:rsidRDefault="00B970A2" w:rsidP="00FB2B1E">
      <w:pPr>
        <w:jc w:val="both"/>
        <w:rPr>
          <w:b/>
          <w:sz w:val="28"/>
          <w:szCs w:val="28"/>
        </w:rPr>
      </w:pPr>
    </w:p>
    <w:p w:rsidR="00E90963" w:rsidRPr="00E90963" w:rsidRDefault="00E90963" w:rsidP="00E90963">
      <w:pPr>
        <w:ind w:firstLine="708"/>
        <w:jc w:val="both"/>
        <w:rPr>
          <w:b/>
          <w:sz w:val="28"/>
          <w:szCs w:val="28"/>
        </w:rPr>
      </w:pPr>
    </w:p>
    <w:p w:rsidR="00E90963" w:rsidRDefault="00E90963" w:rsidP="00E90963">
      <w:pPr>
        <w:ind w:firstLine="708"/>
        <w:jc w:val="both"/>
        <w:rPr>
          <w:sz w:val="28"/>
          <w:szCs w:val="28"/>
        </w:rPr>
      </w:pPr>
    </w:p>
    <w:p w:rsidR="00B11812" w:rsidRDefault="00B11812" w:rsidP="00E90963">
      <w:pPr>
        <w:ind w:firstLine="708"/>
        <w:jc w:val="both"/>
        <w:rPr>
          <w:sz w:val="28"/>
          <w:szCs w:val="28"/>
        </w:rPr>
      </w:pPr>
    </w:p>
    <w:p w:rsidR="00B11812" w:rsidRDefault="00B11812" w:rsidP="00E90963">
      <w:pPr>
        <w:ind w:firstLine="708"/>
        <w:jc w:val="both"/>
        <w:rPr>
          <w:sz w:val="28"/>
          <w:szCs w:val="28"/>
        </w:rPr>
      </w:pPr>
    </w:p>
    <w:p w:rsidR="00B11812" w:rsidRPr="00E90963" w:rsidRDefault="00B11812" w:rsidP="00E90963">
      <w:pPr>
        <w:ind w:firstLine="708"/>
        <w:jc w:val="both"/>
        <w:rPr>
          <w:sz w:val="28"/>
          <w:szCs w:val="28"/>
        </w:rPr>
      </w:pPr>
    </w:p>
    <w:p w:rsidR="00E90963" w:rsidRPr="00B11812" w:rsidRDefault="00E90963" w:rsidP="00B11812">
      <w:pPr>
        <w:spacing w:line="360" w:lineRule="auto"/>
        <w:jc w:val="both"/>
        <w:rPr>
          <w:b/>
          <w:sz w:val="28"/>
          <w:szCs w:val="28"/>
        </w:rPr>
      </w:pPr>
      <w:r w:rsidRPr="00E90963">
        <w:rPr>
          <w:b/>
          <w:sz w:val="28"/>
          <w:szCs w:val="28"/>
        </w:rPr>
        <w:lastRenderedPageBreak/>
        <w:t>Планируемые результаты освоения учебного предмета.</w:t>
      </w:r>
    </w:p>
    <w:p w:rsidR="009A2CB3" w:rsidRPr="00B11812" w:rsidRDefault="009A2CB3" w:rsidP="009A2CB3">
      <w:pPr>
        <w:jc w:val="both"/>
        <w:rPr>
          <w:b/>
          <w:i/>
          <w:sz w:val="28"/>
          <w:szCs w:val="28"/>
        </w:rPr>
      </w:pPr>
      <w:r w:rsidRPr="00B11812">
        <w:rPr>
          <w:b/>
          <w:i/>
          <w:sz w:val="28"/>
          <w:szCs w:val="28"/>
        </w:rPr>
        <w:t>Ценностные  ориентиры  содержания  курса  заключаются:</w:t>
      </w:r>
    </w:p>
    <w:p w:rsidR="009A2CB3" w:rsidRPr="00B11812" w:rsidRDefault="009A2CB3" w:rsidP="009A2CB3">
      <w:pPr>
        <w:jc w:val="both"/>
        <w:rPr>
          <w:sz w:val="28"/>
          <w:szCs w:val="28"/>
        </w:rPr>
      </w:pPr>
      <w:r w:rsidRPr="00B11812">
        <w:rPr>
          <w:sz w:val="28"/>
          <w:szCs w:val="28"/>
        </w:rPr>
        <w:t xml:space="preserve">— в  формировании  и  воспитании  у  </w:t>
      </w:r>
      <w:proofErr w:type="gramStart"/>
      <w:r w:rsidRPr="00B11812">
        <w:rPr>
          <w:sz w:val="28"/>
          <w:szCs w:val="28"/>
        </w:rPr>
        <w:t>обучающихся</w:t>
      </w:r>
      <w:proofErr w:type="gramEnd"/>
      <w:r w:rsidRPr="00B11812">
        <w:rPr>
          <w:sz w:val="28"/>
          <w:szCs w:val="28"/>
        </w:rPr>
        <w:t xml:space="preserve">  веры в Россию, чувства личной ответственности за Отечество;</w:t>
      </w:r>
    </w:p>
    <w:p w:rsidR="009A2CB3" w:rsidRPr="00B11812" w:rsidRDefault="009A2CB3" w:rsidP="009A2CB3">
      <w:pPr>
        <w:jc w:val="both"/>
        <w:rPr>
          <w:sz w:val="28"/>
          <w:szCs w:val="28"/>
        </w:rPr>
      </w:pPr>
      <w:r w:rsidRPr="00B11812">
        <w:rPr>
          <w:sz w:val="28"/>
          <w:szCs w:val="28"/>
        </w:rPr>
        <w:t>— в  формировании  чувства  патриотизма  и  гражданской солидарности;</w:t>
      </w:r>
    </w:p>
    <w:p w:rsidR="009A2CB3" w:rsidRPr="00B11812" w:rsidRDefault="009A2CB3" w:rsidP="009A2CB3">
      <w:pPr>
        <w:jc w:val="both"/>
        <w:rPr>
          <w:sz w:val="28"/>
          <w:szCs w:val="28"/>
        </w:rPr>
      </w:pPr>
      <w:r w:rsidRPr="00B11812">
        <w:rPr>
          <w:sz w:val="28"/>
          <w:szCs w:val="28"/>
        </w:rPr>
        <w:t>— в   формировании   разностороннего,   интеллектуально-творческого и духовного развития;</w:t>
      </w:r>
    </w:p>
    <w:p w:rsidR="009A2CB3" w:rsidRPr="00B11812" w:rsidRDefault="009A2CB3" w:rsidP="009A2CB3">
      <w:pPr>
        <w:jc w:val="both"/>
        <w:rPr>
          <w:sz w:val="28"/>
          <w:szCs w:val="28"/>
        </w:rPr>
      </w:pPr>
      <w:r w:rsidRPr="00B11812">
        <w:rPr>
          <w:sz w:val="28"/>
          <w:szCs w:val="28"/>
        </w:rPr>
        <w:t>— в формировании основ художественного мышления;</w:t>
      </w:r>
    </w:p>
    <w:p w:rsidR="009A2CB3" w:rsidRPr="00B11812" w:rsidRDefault="009A2CB3" w:rsidP="009A2CB3">
      <w:pPr>
        <w:jc w:val="both"/>
        <w:rPr>
          <w:sz w:val="28"/>
          <w:szCs w:val="28"/>
        </w:rPr>
      </w:pPr>
      <w:r w:rsidRPr="00B11812">
        <w:rPr>
          <w:sz w:val="28"/>
          <w:szCs w:val="28"/>
        </w:rPr>
        <w:t>— 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p>
    <w:p w:rsidR="009A2CB3" w:rsidRPr="00B11812" w:rsidRDefault="009A2CB3" w:rsidP="009A2CB3">
      <w:pPr>
        <w:jc w:val="both"/>
        <w:rPr>
          <w:b/>
          <w:i/>
          <w:sz w:val="28"/>
          <w:szCs w:val="28"/>
        </w:rPr>
      </w:pPr>
    </w:p>
    <w:p w:rsidR="009A2CB3" w:rsidRPr="00B11812" w:rsidRDefault="009A2CB3" w:rsidP="009A2CB3">
      <w:pPr>
        <w:jc w:val="both"/>
        <w:rPr>
          <w:b/>
          <w:i/>
          <w:sz w:val="28"/>
          <w:szCs w:val="28"/>
        </w:rPr>
      </w:pPr>
      <w:r w:rsidRPr="00B11812">
        <w:rPr>
          <w:b/>
          <w:i/>
          <w:sz w:val="28"/>
          <w:szCs w:val="28"/>
        </w:rPr>
        <w:t>В области личностных результатов:</w:t>
      </w:r>
    </w:p>
    <w:p w:rsidR="009A2CB3" w:rsidRPr="00B11812" w:rsidRDefault="009A2CB3" w:rsidP="009A2CB3">
      <w:pPr>
        <w:jc w:val="both"/>
        <w:rPr>
          <w:sz w:val="28"/>
          <w:szCs w:val="28"/>
        </w:rPr>
      </w:pPr>
      <w:r w:rsidRPr="00B11812">
        <w:rPr>
          <w:sz w:val="28"/>
          <w:szCs w:val="28"/>
        </w:rPr>
        <w:t>— развитие   музыкально-эстетического   чувства,   проявляющегося  в  эмоционально-ценностном,  заинтересованном отношении к музыке; — совершенствование художественного вкуса;</w:t>
      </w:r>
    </w:p>
    <w:p w:rsidR="009A2CB3" w:rsidRPr="00B11812" w:rsidRDefault="009A2CB3" w:rsidP="009A2CB3">
      <w:pPr>
        <w:jc w:val="both"/>
        <w:rPr>
          <w:sz w:val="28"/>
          <w:szCs w:val="28"/>
        </w:rPr>
      </w:pPr>
      <w:r w:rsidRPr="00B11812">
        <w:rPr>
          <w:sz w:val="28"/>
          <w:szCs w:val="28"/>
        </w:rPr>
        <w:t>— овладение  художественными  умениями  и  навыками в  процессе  продуктивной  музыкально-творческой  деятельности;</w:t>
      </w:r>
    </w:p>
    <w:p w:rsidR="009A2CB3" w:rsidRPr="00B11812" w:rsidRDefault="009A2CB3" w:rsidP="009A2CB3">
      <w:pPr>
        <w:jc w:val="both"/>
        <w:rPr>
          <w:sz w:val="28"/>
          <w:szCs w:val="28"/>
        </w:rPr>
      </w:pPr>
      <w:r w:rsidRPr="00B11812">
        <w:rPr>
          <w:sz w:val="28"/>
          <w:szCs w:val="28"/>
        </w:rPr>
        <w:t>— наличие  определенного  уровня  развития  общих  музыкальных  способностей,  включая  образное  и  ассоциативное мышление, творческое воображение;</w:t>
      </w:r>
    </w:p>
    <w:p w:rsidR="009A2CB3" w:rsidRPr="00B11812" w:rsidRDefault="009A2CB3" w:rsidP="009A2CB3">
      <w:pPr>
        <w:jc w:val="both"/>
        <w:rPr>
          <w:sz w:val="28"/>
          <w:szCs w:val="28"/>
        </w:rPr>
      </w:pPr>
      <w:r w:rsidRPr="00B11812">
        <w:rPr>
          <w:sz w:val="28"/>
          <w:szCs w:val="28"/>
        </w:rPr>
        <w:t>— формирование  навыков  самостоятельной,  целенаправленной, содержательной музыкально-учебной деятельности;</w:t>
      </w:r>
    </w:p>
    <w:p w:rsidR="009A2CB3" w:rsidRPr="00B11812" w:rsidRDefault="009A2CB3" w:rsidP="009A2CB3">
      <w:pPr>
        <w:jc w:val="both"/>
        <w:rPr>
          <w:sz w:val="28"/>
          <w:szCs w:val="28"/>
        </w:rPr>
      </w:pPr>
      <w:r w:rsidRPr="00B11812">
        <w:rPr>
          <w:sz w:val="28"/>
          <w:szCs w:val="28"/>
        </w:rPr>
        <w:t>— сотрудничество  в  ходе  решения  коллективных  музыкально-творческих задач.</w:t>
      </w:r>
    </w:p>
    <w:p w:rsidR="009A2CB3" w:rsidRPr="00B11812" w:rsidRDefault="009A2CB3" w:rsidP="009A2CB3">
      <w:pPr>
        <w:jc w:val="both"/>
        <w:rPr>
          <w:b/>
          <w:i/>
          <w:sz w:val="28"/>
          <w:szCs w:val="28"/>
        </w:rPr>
      </w:pPr>
    </w:p>
    <w:p w:rsidR="009A2CB3" w:rsidRPr="00B11812" w:rsidRDefault="009A2CB3" w:rsidP="009A2CB3">
      <w:pPr>
        <w:jc w:val="both"/>
        <w:rPr>
          <w:b/>
          <w:i/>
          <w:sz w:val="28"/>
          <w:szCs w:val="28"/>
        </w:rPr>
      </w:pPr>
      <w:r w:rsidRPr="00B11812">
        <w:rPr>
          <w:b/>
          <w:i/>
          <w:sz w:val="28"/>
          <w:szCs w:val="28"/>
        </w:rPr>
        <w:t xml:space="preserve">В области </w:t>
      </w:r>
      <w:proofErr w:type="spellStart"/>
      <w:r w:rsidRPr="00B11812">
        <w:rPr>
          <w:b/>
          <w:i/>
          <w:sz w:val="28"/>
          <w:szCs w:val="28"/>
        </w:rPr>
        <w:t>метапредметных</w:t>
      </w:r>
      <w:proofErr w:type="spellEnd"/>
      <w:r w:rsidRPr="00B11812">
        <w:rPr>
          <w:b/>
          <w:i/>
          <w:sz w:val="28"/>
          <w:szCs w:val="28"/>
        </w:rPr>
        <w:t xml:space="preserve"> результатов:</w:t>
      </w:r>
    </w:p>
    <w:p w:rsidR="009A2CB3" w:rsidRPr="00B11812" w:rsidRDefault="009A2CB3" w:rsidP="009A2CB3">
      <w:pPr>
        <w:jc w:val="both"/>
        <w:rPr>
          <w:sz w:val="28"/>
          <w:szCs w:val="28"/>
        </w:rPr>
      </w:pPr>
      <w:r w:rsidRPr="00B11812">
        <w:rPr>
          <w:sz w:val="28"/>
          <w:szCs w:val="28"/>
        </w:rPr>
        <w:t>— анализ  собственной  учебной  деятельности  и  внесение необходимых  корректив  для  достижения  запланированных результатов;</w:t>
      </w:r>
    </w:p>
    <w:p w:rsidR="009A2CB3" w:rsidRPr="00B11812" w:rsidRDefault="009A2CB3" w:rsidP="009A2CB3">
      <w:pPr>
        <w:jc w:val="both"/>
        <w:rPr>
          <w:sz w:val="28"/>
          <w:szCs w:val="28"/>
        </w:rPr>
      </w:pPr>
      <w:r w:rsidRPr="00B11812">
        <w:rPr>
          <w:sz w:val="28"/>
          <w:szCs w:val="28"/>
        </w:rPr>
        <w:t>— проявление  творческой  инициативы  и  самостоятельности в процессе овладения учебными действиями;</w:t>
      </w:r>
    </w:p>
    <w:p w:rsidR="009A2CB3" w:rsidRPr="00B11812" w:rsidRDefault="009A2CB3" w:rsidP="009A2CB3">
      <w:pPr>
        <w:jc w:val="both"/>
        <w:rPr>
          <w:sz w:val="28"/>
          <w:szCs w:val="28"/>
        </w:rPr>
      </w:pPr>
      <w:r w:rsidRPr="00B11812">
        <w:rPr>
          <w:sz w:val="28"/>
          <w:szCs w:val="28"/>
        </w:rPr>
        <w:t>— размышление  о  воздействии  музыки  на  человека,  ее взаимосвязи с жизнью и другими видами искусства;</w:t>
      </w:r>
    </w:p>
    <w:p w:rsidR="009A2CB3" w:rsidRPr="00B11812" w:rsidRDefault="009A2CB3" w:rsidP="009A2CB3">
      <w:pPr>
        <w:jc w:val="both"/>
        <w:rPr>
          <w:sz w:val="28"/>
          <w:szCs w:val="28"/>
        </w:rPr>
      </w:pPr>
      <w:r w:rsidRPr="00B11812">
        <w:rPr>
          <w:sz w:val="28"/>
          <w:szCs w:val="28"/>
        </w:rPr>
        <w:t>— использование разных источников информации; стремление к самостоятельному общению с искусством и художественному самообразованию;</w:t>
      </w:r>
    </w:p>
    <w:p w:rsidR="009A2CB3" w:rsidRPr="00B11812" w:rsidRDefault="009A2CB3" w:rsidP="009A2CB3">
      <w:pPr>
        <w:jc w:val="both"/>
        <w:rPr>
          <w:sz w:val="28"/>
          <w:szCs w:val="28"/>
        </w:rPr>
      </w:pPr>
      <w:r w:rsidRPr="00B11812">
        <w:rPr>
          <w:sz w:val="28"/>
          <w:szCs w:val="28"/>
        </w:rPr>
        <w:t>— применение полученных знаний о музыке как виде искусства для решения разнообразных художественно-творческих задач;</w:t>
      </w:r>
    </w:p>
    <w:p w:rsidR="009A2CB3" w:rsidRPr="00B11812" w:rsidRDefault="009A2CB3" w:rsidP="009A2CB3">
      <w:pPr>
        <w:jc w:val="both"/>
        <w:rPr>
          <w:sz w:val="28"/>
          <w:szCs w:val="28"/>
        </w:rPr>
      </w:pPr>
      <w:r w:rsidRPr="00B11812">
        <w:rPr>
          <w:sz w:val="28"/>
          <w:szCs w:val="28"/>
        </w:rPr>
        <w:t>— 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9A2CB3" w:rsidRPr="00B11812" w:rsidRDefault="009A2CB3" w:rsidP="009A2CB3">
      <w:pPr>
        <w:jc w:val="both"/>
        <w:rPr>
          <w:sz w:val="28"/>
          <w:szCs w:val="28"/>
        </w:rPr>
      </w:pPr>
      <w:r w:rsidRPr="00B11812">
        <w:rPr>
          <w:sz w:val="28"/>
          <w:szCs w:val="28"/>
        </w:rPr>
        <w:lastRenderedPageBreak/>
        <w:t>— общение,  взаимодействие  со  сверстниками  в  совместной творческой деятельности.</w:t>
      </w:r>
    </w:p>
    <w:p w:rsidR="009A2CB3" w:rsidRPr="00B11812" w:rsidRDefault="009A2CB3" w:rsidP="009A2CB3">
      <w:pPr>
        <w:jc w:val="both"/>
        <w:rPr>
          <w:b/>
          <w:i/>
          <w:sz w:val="28"/>
          <w:szCs w:val="28"/>
        </w:rPr>
      </w:pPr>
    </w:p>
    <w:p w:rsidR="009A2CB3" w:rsidRPr="00B11812" w:rsidRDefault="009A2CB3" w:rsidP="009A2CB3">
      <w:pPr>
        <w:jc w:val="both"/>
        <w:rPr>
          <w:b/>
          <w:i/>
          <w:sz w:val="28"/>
          <w:szCs w:val="28"/>
        </w:rPr>
      </w:pPr>
      <w:r w:rsidRPr="00B11812">
        <w:rPr>
          <w:b/>
          <w:i/>
          <w:sz w:val="28"/>
          <w:szCs w:val="28"/>
        </w:rPr>
        <w:t>В области предметных результатов:</w:t>
      </w:r>
    </w:p>
    <w:p w:rsidR="009A2CB3" w:rsidRPr="00B11812" w:rsidRDefault="009A2CB3" w:rsidP="009A2CB3">
      <w:pPr>
        <w:jc w:val="both"/>
        <w:rPr>
          <w:sz w:val="28"/>
          <w:szCs w:val="28"/>
        </w:rPr>
      </w:pPr>
      <w:r w:rsidRPr="00B11812">
        <w:rPr>
          <w:sz w:val="28"/>
          <w:szCs w:val="28"/>
        </w:rPr>
        <w:t>— умение находить взаимодействия между музыкой и литературой, музыкой и изобразительным искусством на основе  знаний,  полученных  из  учебника  для  5  класса,  и  выражать  их  в  размышлениях  о  музыке,  подборе  музыкальных стихотворений, создании музыкальных рисунков;</w:t>
      </w:r>
    </w:p>
    <w:p w:rsidR="009A2CB3" w:rsidRPr="00B11812" w:rsidRDefault="009A2CB3" w:rsidP="009A2CB3">
      <w:pPr>
        <w:jc w:val="both"/>
        <w:rPr>
          <w:sz w:val="28"/>
          <w:szCs w:val="28"/>
        </w:rPr>
      </w:pPr>
      <w:r w:rsidRPr="00B11812">
        <w:rPr>
          <w:sz w:val="28"/>
          <w:szCs w:val="28"/>
        </w:rPr>
        <w:t>— умение определять главные отличительные особенности  музыкальных  жанров  —  песни,  романса,  хоровой  музыки,  оперы,  балета,  а  также  музыкально-изобразительных жанров;</w:t>
      </w:r>
    </w:p>
    <w:p w:rsidR="009A2CB3" w:rsidRPr="00B11812" w:rsidRDefault="009A2CB3" w:rsidP="009A2CB3">
      <w:pPr>
        <w:jc w:val="both"/>
        <w:rPr>
          <w:sz w:val="28"/>
          <w:szCs w:val="28"/>
        </w:rPr>
      </w:pPr>
      <w:r w:rsidRPr="00B11812">
        <w:rPr>
          <w:sz w:val="28"/>
          <w:szCs w:val="28"/>
        </w:rPr>
        <w:t>— знание имен композиторов — К. Дебюсси и М. Равеля, а   также  некоторых   художественных   особенностей   музыкального импрессионизма;</w:t>
      </w:r>
    </w:p>
    <w:p w:rsidR="009A2CB3" w:rsidRPr="00B11812" w:rsidRDefault="009A2CB3" w:rsidP="009A2CB3">
      <w:pPr>
        <w:jc w:val="both"/>
        <w:rPr>
          <w:sz w:val="28"/>
          <w:szCs w:val="28"/>
        </w:rPr>
      </w:pPr>
      <w:r w:rsidRPr="00B11812">
        <w:rPr>
          <w:sz w:val="28"/>
          <w:szCs w:val="28"/>
        </w:rPr>
        <w:t xml:space="preserve">— проявление  навыков  вокально-хоровой  деятельности: исполнение  одноголосных  произведений  с  </w:t>
      </w:r>
      <w:proofErr w:type="spellStart"/>
      <w:r w:rsidRPr="00B11812">
        <w:rPr>
          <w:sz w:val="28"/>
          <w:szCs w:val="28"/>
        </w:rPr>
        <w:t>недублирующим</w:t>
      </w:r>
      <w:proofErr w:type="spellEnd"/>
      <w:r w:rsidRPr="00B11812">
        <w:rPr>
          <w:sz w:val="28"/>
          <w:szCs w:val="28"/>
        </w:rPr>
        <w:t xml:space="preserve"> вокальную  парию  аккомпанементом,  пение  </w:t>
      </w:r>
      <w:proofErr w:type="spellStart"/>
      <w:r w:rsidRPr="00B11812">
        <w:rPr>
          <w:sz w:val="28"/>
          <w:szCs w:val="28"/>
        </w:rPr>
        <w:t>a</w:t>
      </w:r>
      <w:proofErr w:type="spellEnd"/>
      <w:r w:rsidRPr="00B11812">
        <w:rPr>
          <w:sz w:val="28"/>
          <w:szCs w:val="28"/>
        </w:rPr>
        <w:t xml:space="preserve">  </w:t>
      </w:r>
      <w:proofErr w:type="spellStart"/>
      <w:r w:rsidRPr="00B11812">
        <w:rPr>
          <w:sz w:val="28"/>
          <w:szCs w:val="28"/>
        </w:rPr>
        <w:t>capella</w:t>
      </w:r>
      <w:proofErr w:type="spellEnd"/>
      <w:r w:rsidRPr="00B11812">
        <w:rPr>
          <w:sz w:val="28"/>
          <w:szCs w:val="28"/>
        </w:rPr>
        <w:t xml:space="preserve">  в  унисон,  правильное  распределение  дыхания  в  длинной  фразе, использование цепного дыхания.</w:t>
      </w:r>
    </w:p>
    <w:p w:rsidR="009A2CB3" w:rsidRPr="00B11812" w:rsidRDefault="009A2CB3" w:rsidP="009A2CB3">
      <w:pPr>
        <w:tabs>
          <w:tab w:val="left" w:pos="284"/>
        </w:tabs>
        <w:rPr>
          <w:b/>
          <w:i/>
          <w:sz w:val="28"/>
          <w:szCs w:val="28"/>
        </w:rPr>
      </w:pPr>
    </w:p>
    <w:p w:rsidR="009A2CB3" w:rsidRPr="00B11812" w:rsidRDefault="009A2CB3" w:rsidP="009A2CB3">
      <w:pPr>
        <w:tabs>
          <w:tab w:val="left" w:pos="284"/>
        </w:tabs>
        <w:rPr>
          <w:b/>
          <w:i/>
          <w:sz w:val="28"/>
          <w:szCs w:val="28"/>
        </w:rPr>
      </w:pPr>
      <w:r w:rsidRPr="00B11812">
        <w:rPr>
          <w:b/>
          <w:i/>
          <w:sz w:val="28"/>
          <w:szCs w:val="28"/>
        </w:rPr>
        <w:t xml:space="preserve">По итогам освоения программы 5 класса </w:t>
      </w:r>
    </w:p>
    <w:p w:rsidR="009A2CB3" w:rsidRPr="00B11812" w:rsidRDefault="009A2CB3" w:rsidP="009A2CB3">
      <w:pPr>
        <w:pStyle w:val="a7"/>
        <w:jc w:val="both"/>
        <w:rPr>
          <w:rFonts w:ascii="Times New Roman" w:hAnsi="Times New Roman"/>
          <w:b/>
          <w:i/>
          <w:sz w:val="28"/>
          <w:szCs w:val="28"/>
        </w:rPr>
      </w:pPr>
      <w:r w:rsidRPr="00B11812">
        <w:rPr>
          <w:rFonts w:ascii="Times New Roman" w:hAnsi="Times New Roman"/>
          <w:b/>
          <w:i/>
          <w:sz w:val="28"/>
          <w:szCs w:val="28"/>
        </w:rPr>
        <w:t>обучающийся  научится:</w:t>
      </w:r>
    </w:p>
    <w:p w:rsidR="009A2CB3" w:rsidRPr="00B11812" w:rsidRDefault="009A2CB3" w:rsidP="009A2CB3">
      <w:pPr>
        <w:pStyle w:val="a7"/>
        <w:jc w:val="both"/>
        <w:rPr>
          <w:rFonts w:ascii="Times New Roman" w:hAnsi="Times New Roman"/>
          <w:sz w:val="28"/>
          <w:szCs w:val="28"/>
        </w:rPr>
      </w:pPr>
      <w:r w:rsidRPr="00B11812">
        <w:rPr>
          <w:rFonts w:ascii="Times New Roman" w:hAnsi="Times New Roman"/>
          <w:iCs/>
          <w:sz w:val="28"/>
          <w:szCs w:val="28"/>
        </w:rPr>
        <w:t xml:space="preserve">- </w:t>
      </w:r>
      <w:r w:rsidRPr="00B11812">
        <w:rPr>
          <w:rFonts w:ascii="Times New Roman" w:hAnsi="Times New Roman"/>
          <w:sz w:val="28"/>
          <w:szCs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A2CB3" w:rsidRPr="00B11812" w:rsidRDefault="009A2CB3" w:rsidP="009A2CB3">
      <w:pPr>
        <w:pStyle w:val="a7"/>
        <w:jc w:val="both"/>
        <w:rPr>
          <w:rFonts w:ascii="Times New Roman" w:hAnsi="Times New Roman"/>
          <w:sz w:val="28"/>
          <w:szCs w:val="28"/>
        </w:rPr>
      </w:pPr>
      <w:r w:rsidRPr="00B11812">
        <w:rPr>
          <w:rFonts w:ascii="Times New Roman" w:hAnsi="Times New Roman"/>
          <w:iCs/>
          <w:sz w:val="28"/>
          <w:szCs w:val="28"/>
        </w:rPr>
        <w:t xml:space="preserve">- </w:t>
      </w:r>
      <w:r w:rsidRPr="00B11812">
        <w:rPr>
          <w:rFonts w:ascii="Times New Roman" w:hAnsi="Times New Roman"/>
          <w:sz w:val="28"/>
          <w:szCs w:val="28"/>
        </w:rPr>
        <w:t xml:space="preserve">понимать специфику музыки и выявлять родство художественных образов разных искусств (общность тем, </w:t>
      </w:r>
      <w:proofErr w:type="spellStart"/>
      <w:r w:rsidRPr="00B11812">
        <w:rPr>
          <w:rFonts w:ascii="Times New Roman" w:hAnsi="Times New Roman"/>
          <w:sz w:val="28"/>
          <w:szCs w:val="28"/>
        </w:rPr>
        <w:t>взаимодополнение</w:t>
      </w:r>
      <w:proofErr w:type="spellEnd"/>
      <w:r w:rsidRPr="00B11812">
        <w:rPr>
          <w:rFonts w:ascii="Times New Roman" w:hAnsi="Times New Roman"/>
          <w:sz w:val="28"/>
          <w:szCs w:val="28"/>
        </w:rPr>
        <w:t xml:space="preserve"> выразительных средств — звучаний, линий, красок), различать особенности видов искусства;</w:t>
      </w:r>
    </w:p>
    <w:p w:rsidR="009A2CB3" w:rsidRPr="00B11812" w:rsidRDefault="009A2CB3" w:rsidP="009A2CB3">
      <w:pPr>
        <w:pStyle w:val="a7"/>
        <w:jc w:val="both"/>
        <w:rPr>
          <w:rFonts w:ascii="Times New Roman" w:hAnsi="Times New Roman"/>
          <w:sz w:val="28"/>
          <w:szCs w:val="28"/>
        </w:rPr>
      </w:pPr>
      <w:r w:rsidRPr="00B11812">
        <w:rPr>
          <w:rFonts w:ascii="Times New Roman" w:hAnsi="Times New Roman"/>
          <w:iCs/>
          <w:sz w:val="28"/>
          <w:szCs w:val="28"/>
        </w:rPr>
        <w:t xml:space="preserve">- </w:t>
      </w:r>
      <w:r w:rsidRPr="00B11812">
        <w:rPr>
          <w:rFonts w:ascii="Times New Roman" w:hAnsi="Times New Roman"/>
          <w:sz w:val="28"/>
          <w:szCs w:val="28"/>
        </w:rPr>
        <w:t xml:space="preserve">выражать эмоциональное содержание музыкальных произведений в исполнении, участвовать в различных формах </w:t>
      </w:r>
      <w:proofErr w:type="spellStart"/>
      <w:r w:rsidRPr="00B11812">
        <w:rPr>
          <w:rFonts w:ascii="Times New Roman" w:hAnsi="Times New Roman"/>
          <w:sz w:val="28"/>
          <w:szCs w:val="28"/>
        </w:rPr>
        <w:t>музицирования</w:t>
      </w:r>
      <w:proofErr w:type="spellEnd"/>
      <w:r w:rsidRPr="00B11812">
        <w:rPr>
          <w:rFonts w:ascii="Times New Roman" w:hAnsi="Times New Roman"/>
          <w:sz w:val="28"/>
          <w:szCs w:val="28"/>
        </w:rPr>
        <w:t xml:space="preserve">, проявлять инициативу в художественно-творческой деятельности. </w:t>
      </w:r>
    </w:p>
    <w:p w:rsidR="009A2CB3" w:rsidRPr="00B11812" w:rsidRDefault="009A2CB3" w:rsidP="009A2CB3">
      <w:pPr>
        <w:pStyle w:val="a7"/>
        <w:jc w:val="both"/>
        <w:rPr>
          <w:rFonts w:ascii="Times New Roman" w:hAnsi="Times New Roman"/>
          <w:b/>
          <w:i/>
          <w:sz w:val="28"/>
          <w:szCs w:val="28"/>
        </w:rPr>
      </w:pPr>
      <w:proofErr w:type="gramStart"/>
      <w:r w:rsidRPr="00B11812">
        <w:rPr>
          <w:rFonts w:ascii="Times New Roman" w:hAnsi="Times New Roman"/>
          <w:b/>
          <w:i/>
          <w:sz w:val="28"/>
          <w:szCs w:val="28"/>
        </w:rPr>
        <w:t>обучающийся</w:t>
      </w:r>
      <w:proofErr w:type="gramEnd"/>
      <w:r w:rsidRPr="00B11812">
        <w:rPr>
          <w:rFonts w:ascii="Times New Roman" w:hAnsi="Times New Roman"/>
          <w:b/>
          <w:i/>
          <w:sz w:val="28"/>
          <w:szCs w:val="28"/>
        </w:rPr>
        <w:t xml:space="preserve">  получит возможность научиться:</w:t>
      </w:r>
    </w:p>
    <w:p w:rsidR="009A2CB3" w:rsidRPr="00B11812" w:rsidRDefault="009A2CB3" w:rsidP="009A2CB3">
      <w:pPr>
        <w:pStyle w:val="a7"/>
        <w:jc w:val="both"/>
        <w:rPr>
          <w:rFonts w:ascii="Times New Roman" w:hAnsi="Times New Roman"/>
          <w:i/>
          <w:sz w:val="28"/>
          <w:szCs w:val="28"/>
        </w:rPr>
      </w:pPr>
      <w:r w:rsidRPr="00B11812">
        <w:rPr>
          <w:rFonts w:ascii="Times New Roman" w:hAnsi="Times New Roman"/>
          <w:i/>
          <w:sz w:val="28"/>
          <w:szCs w:val="28"/>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9A2CB3" w:rsidRPr="00B11812" w:rsidRDefault="009A2CB3" w:rsidP="009A2CB3">
      <w:pPr>
        <w:pStyle w:val="a7"/>
        <w:jc w:val="both"/>
        <w:rPr>
          <w:rFonts w:ascii="Times New Roman" w:hAnsi="Times New Roman"/>
          <w:i/>
          <w:sz w:val="28"/>
          <w:szCs w:val="28"/>
        </w:rPr>
      </w:pPr>
      <w:r w:rsidRPr="00B11812">
        <w:rPr>
          <w:rFonts w:ascii="Times New Roman" w:hAnsi="Times New Roman"/>
          <w:i/>
          <w:sz w:val="28"/>
          <w:szCs w:val="28"/>
        </w:rPr>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9A2CB3" w:rsidRDefault="009A2CB3" w:rsidP="009A2CB3">
      <w:pPr>
        <w:pStyle w:val="a7"/>
        <w:jc w:val="both"/>
        <w:rPr>
          <w:rFonts w:ascii="Times New Roman" w:hAnsi="Times New Roman"/>
          <w:sz w:val="24"/>
          <w:szCs w:val="24"/>
        </w:rPr>
      </w:pPr>
    </w:p>
    <w:p w:rsidR="009A2CB3" w:rsidRPr="004C1C67" w:rsidRDefault="009A2CB3" w:rsidP="009A2CB3">
      <w:pPr>
        <w:pStyle w:val="a7"/>
        <w:jc w:val="both"/>
      </w:pPr>
      <w:r>
        <w:rPr>
          <w:rFonts w:ascii="Times New Roman" w:hAnsi="Times New Roman"/>
          <w:sz w:val="24"/>
          <w:szCs w:val="24"/>
        </w:rPr>
        <w:tab/>
      </w:r>
    </w:p>
    <w:p w:rsidR="009A2CB3" w:rsidRDefault="009A2CB3" w:rsidP="009A2CB3">
      <w:pPr>
        <w:tabs>
          <w:tab w:val="left" w:pos="284"/>
        </w:tabs>
        <w:rPr>
          <w:rStyle w:val="submenu-table"/>
          <w:b/>
          <w:bCs/>
          <w:color w:val="000000"/>
          <w:shd w:val="clear" w:color="auto" w:fill="FFFFFF"/>
        </w:rPr>
      </w:pPr>
    </w:p>
    <w:p w:rsidR="00E90963" w:rsidRPr="00E90963" w:rsidRDefault="00E90963" w:rsidP="00E90963">
      <w:pPr>
        <w:jc w:val="both"/>
        <w:rPr>
          <w:sz w:val="28"/>
          <w:szCs w:val="28"/>
        </w:rPr>
      </w:pPr>
    </w:p>
    <w:p w:rsidR="00E90963" w:rsidRPr="00E90963" w:rsidRDefault="00E90963" w:rsidP="00E90963">
      <w:pPr>
        <w:jc w:val="both"/>
        <w:rPr>
          <w:sz w:val="28"/>
          <w:szCs w:val="28"/>
        </w:rPr>
      </w:pPr>
    </w:p>
    <w:p w:rsidR="00E90963" w:rsidRPr="00E90963" w:rsidRDefault="00E90963" w:rsidP="00E90963">
      <w:pPr>
        <w:jc w:val="both"/>
        <w:rPr>
          <w:sz w:val="28"/>
          <w:szCs w:val="28"/>
        </w:rPr>
      </w:pPr>
    </w:p>
    <w:p w:rsidR="00E90963" w:rsidRPr="00E90963" w:rsidRDefault="006D6545" w:rsidP="006D6545">
      <w:pPr>
        <w:rPr>
          <w:b/>
          <w:sz w:val="28"/>
          <w:szCs w:val="28"/>
        </w:rPr>
      </w:pPr>
      <w:r>
        <w:rPr>
          <w:sz w:val="28"/>
          <w:szCs w:val="28"/>
        </w:rPr>
        <w:t xml:space="preserve">                     </w:t>
      </w:r>
      <w:r w:rsidR="00E90963" w:rsidRPr="00E90963">
        <w:rPr>
          <w:b/>
          <w:sz w:val="28"/>
          <w:szCs w:val="28"/>
        </w:rPr>
        <w:t>УЧЕБНО-ТЕМАТИЧЕСКИЙ ПЛАН</w:t>
      </w:r>
    </w:p>
    <w:p w:rsidR="00E90963" w:rsidRPr="00E90963" w:rsidRDefault="00E90963" w:rsidP="00E9096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4998"/>
        <w:gridCol w:w="4677"/>
      </w:tblGrid>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Наименование темы</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Всего</w:t>
            </w:r>
          </w:p>
          <w:p w:rsidR="00E90963" w:rsidRPr="00E90963" w:rsidRDefault="00E90963" w:rsidP="00E90963">
            <w:pPr>
              <w:jc w:val="center"/>
              <w:rPr>
                <w:b/>
                <w:sz w:val="28"/>
                <w:szCs w:val="28"/>
              </w:rPr>
            </w:pPr>
            <w:r w:rsidRPr="00E90963">
              <w:rPr>
                <w:b/>
                <w:sz w:val="28"/>
                <w:szCs w:val="28"/>
              </w:rPr>
              <w:t>часов</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1.</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Музыка рассказывает обо всём</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1</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2.</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 xml:space="preserve">Древний союз </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3</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3.</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Слово и музыка</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3</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4.</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Песня</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4</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5.</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Романс</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 xml:space="preserve">6. </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Хоровая музыка</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 xml:space="preserve">7. </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Урок-обобщение</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1</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8.</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Опера</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9.</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Балет</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10.</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Музыка звучит в литературе</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 xml:space="preserve">11. </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Образы живописи в музыке</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12.</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Музыкальный портрет</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1</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13.</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Пейзаж в музыке</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rPr>
          <w:trHeight w:val="498"/>
        </w:trPr>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 xml:space="preserve">14. </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«Музыкальная живопись» сказок и былин</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3</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 xml:space="preserve">15. </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Музыка в произведениях изобразительного искусства</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2</w:t>
            </w:r>
          </w:p>
        </w:tc>
      </w:tr>
      <w:tr w:rsidR="00E90963" w:rsidRPr="00E90963" w:rsidTr="00E90963">
        <w:tc>
          <w:tcPr>
            <w:tcW w:w="639"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b/>
                <w:sz w:val="28"/>
                <w:szCs w:val="28"/>
              </w:rPr>
            </w:pPr>
            <w:r w:rsidRPr="00E90963">
              <w:rPr>
                <w:b/>
                <w:sz w:val="28"/>
                <w:szCs w:val="28"/>
              </w:rPr>
              <w:t>16.</w:t>
            </w:r>
          </w:p>
        </w:tc>
        <w:tc>
          <w:tcPr>
            <w:tcW w:w="4998"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Подводим итоги. Обобщающий урок по теме года «Музыка и другие виды искусства»</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center"/>
              <w:rPr>
                <w:sz w:val="28"/>
                <w:szCs w:val="28"/>
              </w:rPr>
            </w:pPr>
            <w:r w:rsidRPr="00E90963">
              <w:rPr>
                <w:sz w:val="28"/>
                <w:szCs w:val="28"/>
              </w:rPr>
              <w:t>1</w:t>
            </w:r>
          </w:p>
        </w:tc>
      </w:tr>
      <w:tr w:rsidR="00E90963" w:rsidRPr="00E90963" w:rsidTr="00E90963">
        <w:tc>
          <w:tcPr>
            <w:tcW w:w="5637" w:type="dxa"/>
            <w:gridSpan w:val="2"/>
            <w:tcBorders>
              <w:top w:val="single" w:sz="4" w:space="0" w:color="auto"/>
              <w:left w:val="single" w:sz="4" w:space="0" w:color="auto"/>
              <w:bottom w:val="single" w:sz="4" w:space="0" w:color="auto"/>
              <w:right w:val="single" w:sz="4" w:space="0" w:color="auto"/>
            </w:tcBorders>
          </w:tcPr>
          <w:p w:rsidR="00E90963" w:rsidRPr="00E90963" w:rsidRDefault="00E90963" w:rsidP="00E90963">
            <w:pPr>
              <w:jc w:val="both"/>
              <w:rPr>
                <w:sz w:val="28"/>
                <w:szCs w:val="28"/>
              </w:rPr>
            </w:pPr>
            <w:r w:rsidRPr="00E90963">
              <w:rPr>
                <w:sz w:val="28"/>
                <w:szCs w:val="28"/>
              </w:rPr>
              <w:t xml:space="preserve">               Всего часов</w:t>
            </w:r>
          </w:p>
        </w:tc>
        <w:tc>
          <w:tcPr>
            <w:tcW w:w="4677" w:type="dxa"/>
            <w:tcBorders>
              <w:top w:val="single" w:sz="4" w:space="0" w:color="auto"/>
              <w:left w:val="single" w:sz="4" w:space="0" w:color="auto"/>
              <w:bottom w:val="single" w:sz="4" w:space="0" w:color="auto"/>
              <w:right w:val="single" w:sz="4" w:space="0" w:color="auto"/>
            </w:tcBorders>
          </w:tcPr>
          <w:p w:rsidR="00E90963" w:rsidRPr="00E90963" w:rsidRDefault="00E90963" w:rsidP="003501B2">
            <w:pPr>
              <w:jc w:val="center"/>
              <w:rPr>
                <w:sz w:val="28"/>
                <w:szCs w:val="28"/>
              </w:rPr>
            </w:pPr>
            <w:r w:rsidRPr="00E90963">
              <w:rPr>
                <w:sz w:val="28"/>
                <w:szCs w:val="28"/>
              </w:rPr>
              <w:t>3</w:t>
            </w:r>
            <w:r w:rsidR="003501B2">
              <w:rPr>
                <w:sz w:val="28"/>
                <w:szCs w:val="28"/>
              </w:rPr>
              <w:t>3</w:t>
            </w:r>
          </w:p>
        </w:tc>
      </w:tr>
    </w:tbl>
    <w:p w:rsidR="00E90963" w:rsidRPr="00E90963" w:rsidRDefault="00E90963">
      <w:pPr>
        <w:rPr>
          <w:sz w:val="28"/>
          <w:szCs w:val="28"/>
        </w:rPr>
      </w:pPr>
    </w:p>
    <w:p w:rsidR="00E90963" w:rsidRPr="00E90963" w:rsidRDefault="00E90963">
      <w:pPr>
        <w:rPr>
          <w:sz w:val="28"/>
          <w:szCs w:val="28"/>
        </w:rPr>
      </w:pPr>
    </w:p>
    <w:p w:rsidR="003501B2" w:rsidRDefault="003501B2" w:rsidP="003501B2">
      <w:pPr>
        <w:rPr>
          <w:sz w:val="28"/>
          <w:szCs w:val="28"/>
        </w:rPr>
      </w:pPr>
    </w:p>
    <w:p w:rsidR="006D6545" w:rsidRDefault="006D6545" w:rsidP="003501B2">
      <w:pPr>
        <w:rPr>
          <w:b/>
          <w:sz w:val="28"/>
          <w:szCs w:val="28"/>
        </w:rPr>
      </w:pPr>
    </w:p>
    <w:p w:rsidR="006D6545" w:rsidRDefault="006D6545" w:rsidP="003501B2">
      <w:pPr>
        <w:rPr>
          <w:b/>
          <w:sz w:val="28"/>
          <w:szCs w:val="28"/>
        </w:rPr>
      </w:pPr>
    </w:p>
    <w:p w:rsidR="00E90963" w:rsidRPr="00E90963" w:rsidRDefault="006D6545" w:rsidP="003501B2">
      <w:pPr>
        <w:rPr>
          <w:b/>
          <w:sz w:val="28"/>
          <w:szCs w:val="28"/>
        </w:rPr>
      </w:pPr>
      <w:r>
        <w:rPr>
          <w:b/>
          <w:sz w:val="28"/>
          <w:szCs w:val="28"/>
        </w:rPr>
        <w:lastRenderedPageBreak/>
        <w:t xml:space="preserve">                                                               </w:t>
      </w:r>
      <w:r w:rsidR="00E90963" w:rsidRPr="00E90963">
        <w:rPr>
          <w:b/>
          <w:sz w:val="28"/>
          <w:szCs w:val="28"/>
        </w:rPr>
        <w:t>Календарно-тематическое планирование.</w:t>
      </w:r>
    </w:p>
    <w:p w:rsidR="00E90963" w:rsidRPr="00E90963" w:rsidRDefault="00E90963" w:rsidP="00E90963">
      <w:pPr>
        <w:jc w:val="center"/>
        <w:rPr>
          <w:b/>
          <w:sz w:val="28"/>
          <w:szCs w:val="28"/>
        </w:rPr>
      </w:pPr>
      <w:r w:rsidRPr="00E90963">
        <w:rPr>
          <w:b/>
          <w:sz w:val="28"/>
          <w:szCs w:val="28"/>
        </w:rPr>
        <w:t>Тема года: «Музыка и другие виды искусства»</w:t>
      </w:r>
    </w:p>
    <w:p w:rsidR="00E90963" w:rsidRPr="00E90963" w:rsidRDefault="00E90963" w:rsidP="00E90963">
      <w:pPr>
        <w:rPr>
          <w:sz w:val="28"/>
          <w:szCs w:val="28"/>
        </w:rPr>
      </w:pPr>
    </w:p>
    <w:tbl>
      <w:tblPr>
        <w:tblW w:w="149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620"/>
        <w:gridCol w:w="1388"/>
        <w:gridCol w:w="3188"/>
        <w:gridCol w:w="1724"/>
        <w:gridCol w:w="1800"/>
        <w:gridCol w:w="944"/>
        <w:gridCol w:w="136"/>
        <w:gridCol w:w="856"/>
        <w:gridCol w:w="992"/>
        <w:gridCol w:w="284"/>
        <w:gridCol w:w="1155"/>
        <w:gridCol w:w="181"/>
      </w:tblGrid>
      <w:tr w:rsidR="00B970A2" w:rsidRPr="003501B2" w:rsidTr="00B970A2">
        <w:trPr>
          <w:gridAfter w:val="1"/>
          <w:wAfter w:w="181" w:type="dxa"/>
          <w:cantSplit/>
          <w:trHeight w:val="1134"/>
        </w:trPr>
        <w:tc>
          <w:tcPr>
            <w:tcW w:w="710" w:type="dxa"/>
            <w:tcBorders>
              <w:top w:val="single" w:sz="4" w:space="0" w:color="auto"/>
              <w:left w:val="single" w:sz="4" w:space="0" w:color="auto"/>
              <w:right w:val="single" w:sz="4" w:space="0" w:color="auto"/>
            </w:tcBorders>
          </w:tcPr>
          <w:p w:rsidR="00B970A2" w:rsidRPr="00E90963" w:rsidRDefault="00B970A2" w:rsidP="00E90963">
            <w:pPr>
              <w:jc w:val="center"/>
              <w:rPr>
                <w:b/>
              </w:rPr>
            </w:pPr>
            <w:r w:rsidRPr="003501B2">
              <w:rPr>
                <w:b/>
              </w:rPr>
              <w:t>№</w:t>
            </w:r>
            <w:proofErr w:type="gramStart"/>
            <w:r w:rsidRPr="003501B2">
              <w:rPr>
                <w:b/>
              </w:rPr>
              <w:t>п</w:t>
            </w:r>
            <w:proofErr w:type="gramEnd"/>
            <w:r w:rsidRPr="003501B2">
              <w:rPr>
                <w:b/>
              </w:rPr>
              <w:t>/п</w:t>
            </w:r>
          </w:p>
        </w:tc>
        <w:tc>
          <w:tcPr>
            <w:tcW w:w="1620" w:type="dxa"/>
            <w:tcBorders>
              <w:top w:val="single" w:sz="4" w:space="0" w:color="auto"/>
              <w:left w:val="single" w:sz="4" w:space="0" w:color="auto"/>
              <w:right w:val="single" w:sz="4" w:space="0" w:color="auto"/>
            </w:tcBorders>
          </w:tcPr>
          <w:p w:rsidR="00B970A2" w:rsidRPr="00E90963" w:rsidRDefault="00B970A2" w:rsidP="00E90963">
            <w:pPr>
              <w:rPr>
                <w:b/>
              </w:rPr>
            </w:pPr>
            <w:r w:rsidRPr="00E90963">
              <w:rPr>
                <w:b/>
              </w:rPr>
              <w:t xml:space="preserve"> Тема урока</w:t>
            </w:r>
          </w:p>
        </w:tc>
        <w:tc>
          <w:tcPr>
            <w:tcW w:w="1388" w:type="dxa"/>
            <w:tcBorders>
              <w:top w:val="single" w:sz="4" w:space="0" w:color="auto"/>
              <w:left w:val="single" w:sz="4" w:space="0" w:color="auto"/>
              <w:right w:val="single" w:sz="4" w:space="0" w:color="auto"/>
            </w:tcBorders>
          </w:tcPr>
          <w:p w:rsidR="00B970A2" w:rsidRPr="00E90963" w:rsidRDefault="00B970A2" w:rsidP="00E90963">
            <w:pPr>
              <w:jc w:val="center"/>
              <w:rPr>
                <w:b/>
              </w:rPr>
            </w:pPr>
            <w:r w:rsidRPr="00E90963">
              <w:rPr>
                <w:b/>
              </w:rPr>
              <w:t>Тип урока</w:t>
            </w:r>
          </w:p>
        </w:tc>
        <w:tc>
          <w:tcPr>
            <w:tcW w:w="3188" w:type="dxa"/>
            <w:tcBorders>
              <w:top w:val="single" w:sz="4" w:space="0" w:color="auto"/>
              <w:left w:val="single" w:sz="4" w:space="0" w:color="auto"/>
              <w:right w:val="single" w:sz="4" w:space="0" w:color="auto"/>
            </w:tcBorders>
          </w:tcPr>
          <w:p w:rsidR="00B970A2" w:rsidRPr="00E90963" w:rsidRDefault="00B970A2" w:rsidP="00E90963">
            <w:pPr>
              <w:jc w:val="center"/>
              <w:rPr>
                <w:b/>
              </w:rPr>
            </w:pPr>
            <w:r w:rsidRPr="00E90963">
              <w:rPr>
                <w:b/>
              </w:rPr>
              <w:t>Элемент содержания</w:t>
            </w:r>
          </w:p>
        </w:tc>
        <w:tc>
          <w:tcPr>
            <w:tcW w:w="4468"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rPr>
                <w:b/>
              </w:rPr>
            </w:pPr>
          </w:p>
          <w:p w:rsidR="00B970A2" w:rsidRPr="00E90963" w:rsidRDefault="00B970A2" w:rsidP="00E90963">
            <w:pPr>
              <w:jc w:val="center"/>
              <w:rPr>
                <w:b/>
              </w:rPr>
            </w:pPr>
            <w:r w:rsidRPr="00E90963">
              <w:rPr>
                <w:b/>
              </w:rPr>
              <w:t>УУД</w:t>
            </w:r>
          </w:p>
          <w:p w:rsidR="00B970A2" w:rsidRPr="00E90963" w:rsidRDefault="00B970A2" w:rsidP="00E90963">
            <w:pPr>
              <w:jc w:val="center"/>
              <w:rPr>
                <w:b/>
              </w:rPr>
            </w:pPr>
            <w:r w:rsidRPr="003501B2">
              <w:rPr>
                <w:b/>
              </w:rPr>
              <w:t>Л</w:t>
            </w:r>
            <w:r w:rsidRPr="00E90963">
              <w:rPr>
                <w:b/>
              </w:rPr>
              <w:t xml:space="preserve">ичностные, </w:t>
            </w:r>
            <w:proofErr w:type="spellStart"/>
            <w:r w:rsidRPr="00E90963">
              <w:rPr>
                <w:b/>
              </w:rPr>
              <w:t>Метапредметные</w:t>
            </w:r>
            <w:proofErr w:type="spellEnd"/>
          </w:p>
        </w:tc>
        <w:tc>
          <w:tcPr>
            <w:tcW w:w="1984"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rPr>
                <w:b/>
              </w:rPr>
            </w:pPr>
            <w:r w:rsidRPr="00E90963">
              <w:rPr>
                <w:b/>
              </w:rPr>
              <w:t>Контрольно-</w:t>
            </w:r>
          </w:p>
          <w:p w:rsidR="00B970A2" w:rsidRPr="00E90963" w:rsidRDefault="00B970A2" w:rsidP="00E90963">
            <w:pPr>
              <w:jc w:val="center"/>
              <w:rPr>
                <w:b/>
              </w:rPr>
            </w:pPr>
            <w:r w:rsidRPr="00E90963">
              <w:rPr>
                <w:b/>
              </w:rPr>
              <w:t>оценочная деятельность</w:t>
            </w:r>
          </w:p>
        </w:tc>
        <w:tc>
          <w:tcPr>
            <w:tcW w:w="284" w:type="dxa"/>
            <w:tcBorders>
              <w:top w:val="single" w:sz="4" w:space="0" w:color="auto"/>
              <w:left w:val="single" w:sz="4" w:space="0" w:color="auto"/>
              <w:right w:val="nil"/>
            </w:tcBorders>
          </w:tcPr>
          <w:p w:rsidR="00B970A2" w:rsidRPr="00E90963" w:rsidRDefault="00B970A2" w:rsidP="00E90963">
            <w:pPr>
              <w:rPr>
                <w:b/>
              </w:rPr>
            </w:pPr>
          </w:p>
        </w:tc>
        <w:tc>
          <w:tcPr>
            <w:tcW w:w="1155" w:type="dxa"/>
            <w:tcBorders>
              <w:top w:val="single" w:sz="4" w:space="0" w:color="auto"/>
              <w:left w:val="nil"/>
              <w:bottom w:val="single" w:sz="4" w:space="0" w:color="auto"/>
              <w:right w:val="single" w:sz="4" w:space="0" w:color="auto"/>
            </w:tcBorders>
          </w:tcPr>
          <w:p w:rsidR="00B970A2" w:rsidRPr="00E90963" w:rsidRDefault="00B970A2" w:rsidP="00E90963">
            <w:pPr>
              <w:jc w:val="center"/>
              <w:rPr>
                <w:b/>
              </w:rPr>
            </w:pPr>
          </w:p>
          <w:p w:rsidR="00B970A2" w:rsidRPr="00E90963" w:rsidRDefault="00B970A2" w:rsidP="00E90963">
            <w:pPr>
              <w:jc w:val="center"/>
              <w:rPr>
                <w:b/>
              </w:rPr>
            </w:pPr>
          </w:p>
          <w:p w:rsidR="00B970A2" w:rsidRPr="00E90963" w:rsidRDefault="00B970A2" w:rsidP="00E90963">
            <w:pPr>
              <w:rPr>
                <w:b/>
              </w:rPr>
            </w:pPr>
            <w:r w:rsidRPr="00E90963">
              <w:rPr>
                <w:b/>
              </w:rPr>
              <w:t>Дата</w:t>
            </w:r>
          </w:p>
          <w:p w:rsidR="00B970A2" w:rsidRPr="00E90963" w:rsidRDefault="00B970A2" w:rsidP="00E90963">
            <w:pPr>
              <w:jc w:val="center"/>
              <w:rPr>
                <w:b/>
              </w:rPr>
            </w:pPr>
          </w:p>
        </w:tc>
      </w:tr>
      <w:tr w:rsidR="00B970A2" w:rsidRPr="003501B2" w:rsidTr="00B970A2">
        <w:trPr>
          <w:gridAfter w:val="1"/>
          <w:wAfter w:w="181" w:type="dxa"/>
        </w:trPr>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1.</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Что я знаю о музыке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К. Дебюсси «Снег танцует»; П. Чайковский «Баркарола». </w:t>
            </w:r>
          </w:p>
          <w:p w:rsidR="00B970A2" w:rsidRPr="00E90963" w:rsidRDefault="00B970A2" w:rsidP="00E90963">
            <w:pPr>
              <w:jc w:val="both"/>
            </w:pPr>
            <w:r w:rsidRPr="00E90963">
              <w:t>Пение: П. Аедоницкий «Красно солнышко». Творческое задание: нарисуй картину на тему «Звучащая природа».</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Высказывать своё мнение, работать с текстом учебника, отвечать на поставленные вопросы. </w:t>
            </w:r>
          </w:p>
        </w:tc>
        <w:tc>
          <w:tcPr>
            <w:tcW w:w="2744"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Формулировать своё отношение к изучаемому  художественному явлению.</w:t>
            </w:r>
          </w:p>
        </w:tc>
        <w:tc>
          <w:tcPr>
            <w:tcW w:w="992"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992"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439" w:type="dxa"/>
            <w:gridSpan w:val="2"/>
            <w:tcBorders>
              <w:top w:val="single" w:sz="4" w:space="0" w:color="auto"/>
              <w:left w:val="single" w:sz="4" w:space="0" w:color="auto"/>
              <w:bottom w:val="single" w:sz="4" w:space="0" w:color="auto"/>
              <w:right w:val="single" w:sz="4" w:space="0" w:color="auto"/>
            </w:tcBorders>
          </w:tcPr>
          <w:p w:rsidR="00B970A2" w:rsidRPr="00E90963" w:rsidRDefault="006D6545" w:rsidP="00E90963">
            <w:r>
              <w:t>07</w:t>
            </w:r>
            <w:r w:rsidR="00B970A2" w:rsidRPr="00E90963">
              <w:t>.09</w:t>
            </w:r>
          </w:p>
        </w:tc>
      </w:tr>
      <w:tr w:rsidR="00B970A2" w:rsidRPr="003501B2" w:rsidTr="00B970A2">
        <w:trPr>
          <w:gridAfter w:val="1"/>
          <w:wAfter w:w="181" w:type="dxa"/>
        </w:trPr>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2.</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Как сложили песню. </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М. Таривердиев «Маленький принц». </w:t>
            </w:r>
          </w:p>
          <w:p w:rsidR="00B970A2" w:rsidRPr="00E90963" w:rsidRDefault="00B970A2" w:rsidP="00E90963">
            <w:pPr>
              <w:jc w:val="both"/>
            </w:pPr>
            <w:r w:rsidRPr="00E90963">
              <w:t>Пение: Г. Струве «Музыка». Творческое задание: стихотворение о музыке.</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B970A2">
            <w:r w:rsidRPr="00E90963">
              <w:t xml:space="preserve">Сравнивать, анализировать умение участвовать в музыкально-эстетической жизни класса, школы, </w:t>
            </w:r>
          </w:p>
        </w:tc>
        <w:tc>
          <w:tcPr>
            <w:tcW w:w="2744"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Формулировать своё отношение к изучаемому  художественному явлению.</w:t>
            </w:r>
          </w:p>
        </w:tc>
        <w:tc>
          <w:tcPr>
            <w:tcW w:w="992"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992" w:type="dxa"/>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Взаимо-опрос</w:t>
            </w:r>
            <w:proofErr w:type="spellEnd"/>
          </w:p>
        </w:tc>
        <w:tc>
          <w:tcPr>
            <w:tcW w:w="1439" w:type="dxa"/>
            <w:gridSpan w:val="2"/>
            <w:tcBorders>
              <w:top w:val="single" w:sz="4" w:space="0" w:color="auto"/>
              <w:left w:val="single" w:sz="4" w:space="0" w:color="auto"/>
              <w:bottom w:val="single" w:sz="4" w:space="0" w:color="auto"/>
              <w:right w:val="single" w:sz="4" w:space="0" w:color="auto"/>
            </w:tcBorders>
          </w:tcPr>
          <w:p w:rsidR="00B970A2" w:rsidRPr="00E90963" w:rsidRDefault="006D6545" w:rsidP="00E90963">
            <w:r>
              <w:t>14</w:t>
            </w:r>
            <w:r w:rsidR="00B970A2" w:rsidRPr="00E90963">
              <w:t>.09</w:t>
            </w:r>
          </w:p>
        </w:tc>
      </w:tr>
      <w:tr w:rsidR="00B970A2" w:rsidRPr="003501B2" w:rsidTr="00B970A2">
        <w:trPr>
          <w:gridAfter w:val="1"/>
          <w:wAfter w:w="181" w:type="dxa"/>
        </w:trPr>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3.</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Искусства различны, тема едина.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Урок </w:t>
            </w:r>
            <w:proofErr w:type="spellStart"/>
            <w:proofErr w:type="gramStart"/>
            <w:r w:rsidRPr="00E90963">
              <w:t>комплекс-ного</w:t>
            </w:r>
            <w:proofErr w:type="spellEnd"/>
            <w:proofErr w:type="gramEnd"/>
            <w:r w:rsidRPr="00E90963">
              <w:t xml:space="preserve"> </w:t>
            </w:r>
            <w:proofErr w:type="spellStart"/>
            <w:r w:rsidRPr="00E90963">
              <w:t>приме-нения</w:t>
            </w:r>
            <w:proofErr w:type="spellEnd"/>
            <w:r w:rsidRPr="00E90963">
              <w:t xml:space="preserve"> ЗУН</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П. Чайковский «Октябрь. Осенняя песнь»; Р. Шуман «Первая утрата». Пение: Й. Гайдн «Мы дружим с музыкой». </w:t>
            </w:r>
          </w:p>
          <w:p w:rsidR="00B970A2" w:rsidRPr="00E90963" w:rsidRDefault="00B970A2" w:rsidP="00E90963">
            <w:pPr>
              <w:jc w:val="both"/>
            </w:pPr>
            <w:r w:rsidRPr="00E90963">
              <w:t xml:space="preserve">Творческое задание: Составь вариант урока-концерта «Природа в искусстве». </w:t>
            </w:r>
          </w:p>
          <w:p w:rsidR="00B970A2" w:rsidRPr="00E90963" w:rsidRDefault="00B970A2" w:rsidP="00E90963">
            <w:pPr>
              <w:jc w:val="both"/>
            </w:pP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Сравнивать, анализировать</w:t>
            </w:r>
          </w:p>
        </w:tc>
        <w:tc>
          <w:tcPr>
            <w:tcW w:w="2744"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Выявлять общее и особенное между прослушанным произведением и произведениями других видов искусства</w:t>
            </w:r>
          </w:p>
        </w:tc>
        <w:tc>
          <w:tcPr>
            <w:tcW w:w="992"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992" w:type="dxa"/>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Синквейн</w:t>
            </w:r>
            <w:proofErr w:type="spellEnd"/>
          </w:p>
        </w:tc>
        <w:tc>
          <w:tcPr>
            <w:tcW w:w="1439" w:type="dxa"/>
            <w:gridSpan w:val="2"/>
            <w:tcBorders>
              <w:top w:val="single" w:sz="4" w:space="0" w:color="auto"/>
              <w:left w:val="single" w:sz="4" w:space="0" w:color="auto"/>
              <w:bottom w:val="single" w:sz="4" w:space="0" w:color="auto"/>
              <w:right w:val="single" w:sz="4" w:space="0" w:color="auto"/>
            </w:tcBorders>
          </w:tcPr>
          <w:p w:rsidR="00B970A2" w:rsidRPr="00E90963" w:rsidRDefault="006D6545" w:rsidP="00E90963">
            <w:r>
              <w:t>21</w:t>
            </w:r>
            <w:r w:rsidR="00B970A2" w:rsidRPr="00E90963">
              <w:t>09</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4.</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Два великих начала искусства.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w:t>
            </w:r>
            <w:r w:rsidR="003501B2">
              <w:t>к изуче</w:t>
            </w:r>
            <w:r w:rsidRPr="00E90963">
              <w:t xml:space="preserve">ния и </w:t>
            </w:r>
            <w:proofErr w:type="spellStart"/>
            <w:r w:rsidRPr="00E90963">
              <w:t>перви-</w:t>
            </w:r>
            <w:r w:rsidRPr="00E90963">
              <w:lastRenderedPageBreak/>
              <w:t>чногозакре-пления</w:t>
            </w:r>
            <w:proofErr w:type="spellEnd"/>
            <w:r w:rsidRPr="00E90963">
              <w:t xml:space="preserve">  </w:t>
            </w:r>
            <w:proofErr w:type="spellStart"/>
            <w:proofErr w:type="gramStart"/>
            <w:r w:rsidRPr="00E90963">
              <w:t>но-вых</w:t>
            </w:r>
            <w:proofErr w:type="spellEnd"/>
            <w:proofErr w:type="gram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Слушание: М. Глинка «Я помню чудное мгновенье»; Ф. Шуберт «В путь». </w:t>
            </w:r>
          </w:p>
          <w:p w:rsidR="00B970A2" w:rsidRPr="00E90963" w:rsidRDefault="00B970A2" w:rsidP="00E90963">
            <w:pPr>
              <w:jc w:val="both"/>
            </w:pPr>
            <w:r w:rsidRPr="00E90963">
              <w:lastRenderedPageBreak/>
              <w:t>Пение: С. Старобинский «Песенка о сло</w:t>
            </w:r>
            <w:r w:rsidRPr="003501B2">
              <w:t>вах». Творческое задание: импро</w:t>
            </w:r>
            <w:r w:rsidRPr="00E90963">
              <w:t>визация на стихотворение Р. Бёрнса «За полем ржи».</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Сравнивать, формулировать собственную </w:t>
            </w:r>
            <w:r w:rsidRPr="00E90963">
              <w:lastRenderedPageBreak/>
              <w:t xml:space="preserve">точку зрения по отношению к изучаемым произведениям. </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Импровизировать по заданным  </w:t>
            </w:r>
            <w:r w:rsidRPr="00E90963">
              <w:lastRenderedPageBreak/>
              <w:t>параметрам.</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lastRenderedPageBreak/>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6D6545" w:rsidP="00E90963">
            <w:r>
              <w:t>28</w:t>
            </w:r>
            <w:r w:rsidR="00B970A2" w:rsidRPr="00E90963">
              <w:t>.09</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lastRenderedPageBreak/>
              <w:t>5.</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«Стань музыкою, слово».</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3501B2" w:rsidP="00E90963">
            <w:pPr>
              <w:jc w:val="both"/>
            </w:pPr>
            <w:r>
              <w:t>Комбиниро</w:t>
            </w:r>
            <w:r w:rsidR="00B970A2" w:rsidRPr="00E90963">
              <w:t>ванный урок</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В. Моцарт Симфония №40 </w:t>
            </w:r>
            <w:r w:rsidRPr="00E90963">
              <w:rPr>
                <w:lang w:val="en-US"/>
              </w:rPr>
              <w:t>I</w:t>
            </w:r>
            <w:r w:rsidRPr="00E90963">
              <w:t xml:space="preserve"> ч. (</w:t>
            </w:r>
            <w:proofErr w:type="spellStart"/>
            <w:r w:rsidRPr="00E90963">
              <w:t>фр-т</w:t>
            </w:r>
            <w:proofErr w:type="spellEnd"/>
            <w:r w:rsidRPr="00E90963">
              <w:t xml:space="preserve">); П. Чайковский Концерт №1 для ф-но с оркестром </w:t>
            </w:r>
            <w:r w:rsidRPr="00E90963">
              <w:rPr>
                <w:lang w:val="en-US"/>
              </w:rPr>
              <w:t>III</w:t>
            </w:r>
            <w:r w:rsidRPr="00E90963">
              <w:t xml:space="preserve"> ч. (</w:t>
            </w:r>
            <w:proofErr w:type="spellStart"/>
            <w:r w:rsidRPr="00E90963">
              <w:t>фр-т</w:t>
            </w:r>
            <w:proofErr w:type="spellEnd"/>
            <w:r w:rsidRPr="00E90963">
              <w:t xml:space="preserve">). Пение: Американская н.п. «Весёлый мельник»; </w:t>
            </w:r>
            <w:proofErr w:type="spellStart"/>
            <w:r w:rsidRPr="00E90963">
              <w:t>укр</w:t>
            </w:r>
            <w:proofErr w:type="spellEnd"/>
            <w:r w:rsidRPr="00E90963">
              <w:t xml:space="preserve">. н.п. «Веснянка». </w:t>
            </w:r>
          </w:p>
          <w:p w:rsidR="00B970A2" w:rsidRPr="00E90963" w:rsidRDefault="00B970A2" w:rsidP="00E90963">
            <w:pPr>
              <w:jc w:val="both"/>
            </w:pPr>
            <w:r w:rsidRPr="00E90963">
              <w:t>Творческое задание: вокальная импровизация.</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Высказывать своё мнение, работать с </w:t>
            </w:r>
            <w:proofErr w:type="gramStart"/>
            <w:r w:rsidRPr="00E90963">
              <w:t>текс-том</w:t>
            </w:r>
            <w:proofErr w:type="gramEnd"/>
            <w:r w:rsidRPr="00E90963">
              <w:t xml:space="preserve"> учебника, отвечать на поставленные вопросы. </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Импровизировать по заданным  параметрам.</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Синквейн</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0F7C7B" w:rsidP="00E90963">
            <w:r>
              <w:t>05</w:t>
            </w:r>
            <w:r w:rsidR="00B970A2" w:rsidRPr="00E90963">
              <w:t>.10</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6.</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Музыка «дружит» не только с поэзией.</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3501B2" w:rsidP="00E90963">
            <w:pPr>
              <w:jc w:val="both"/>
            </w:pPr>
            <w:r>
              <w:t>Урок обобщения и систематиза</w:t>
            </w:r>
            <w:r w:rsidR="00B970A2" w:rsidRPr="00E90963">
              <w:t>ции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М. Мусоргский «Кот Матрос» из вокального цикла «Детская». </w:t>
            </w:r>
          </w:p>
          <w:p w:rsidR="00B970A2" w:rsidRPr="00E90963" w:rsidRDefault="00B970A2" w:rsidP="00E90963">
            <w:pPr>
              <w:jc w:val="both"/>
            </w:pPr>
            <w:r w:rsidRPr="00E90963">
              <w:t xml:space="preserve">Пение: А. Куклин «Песенка о песенке».  </w:t>
            </w:r>
          </w:p>
          <w:p w:rsidR="00B970A2" w:rsidRPr="00E90963" w:rsidRDefault="00B970A2" w:rsidP="00E90963">
            <w:pPr>
              <w:jc w:val="both"/>
            </w:pPr>
            <w:r w:rsidRPr="00E90963">
              <w:t>Творческое задание: д.м.н. стр. 7</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Анализировать, делать выв</w:t>
            </w:r>
            <w:r w:rsidR="003501B2">
              <w:t>оды, отвечать на вопросы, высказывать собствен</w:t>
            </w:r>
            <w:r w:rsidRPr="00E90963">
              <w:t>ную точку зрения, ра</w:t>
            </w:r>
            <w:r w:rsidR="003501B2">
              <w:t>ботать с текстом учебника, выде</w:t>
            </w:r>
            <w:r w:rsidRPr="00E90963">
              <w:t>лять главное.</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Выявлять общее и особенное между прослушанным произведением и произведениями других видов искусства</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Цифровой диктант</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0F7C7B" w:rsidP="00E90963">
            <w:r>
              <w:t>12</w:t>
            </w:r>
            <w:r w:rsidR="00B970A2" w:rsidRPr="00E90963">
              <w:t>.10</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7.</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Песня – верный спутник человека.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3501B2">
              <w:t xml:space="preserve"> и </w:t>
            </w:r>
            <w:proofErr w:type="spellStart"/>
            <w:r w:rsidRPr="003501B2">
              <w:t>перви-чногозакре-пления</w:t>
            </w:r>
            <w:proofErr w:type="spellEnd"/>
            <w:r w:rsidRPr="003501B2">
              <w:t xml:space="preserve">  но</w:t>
            </w:r>
            <w:r w:rsidRPr="00E90963">
              <w:t>вых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В. </w:t>
            </w:r>
            <w:proofErr w:type="spellStart"/>
            <w:r w:rsidRPr="00E90963">
              <w:t>Баснер</w:t>
            </w:r>
            <w:proofErr w:type="spellEnd"/>
            <w:r w:rsidRPr="00E90963">
              <w:t xml:space="preserve"> «С чего начинается Родина?». </w:t>
            </w:r>
          </w:p>
          <w:p w:rsidR="00B970A2" w:rsidRPr="00E90963" w:rsidRDefault="00B970A2" w:rsidP="00E90963">
            <w:pPr>
              <w:jc w:val="both"/>
            </w:pPr>
            <w:r w:rsidRPr="00E90963">
              <w:t xml:space="preserve">Пение: Ю. </w:t>
            </w:r>
            <w:proofErr w:type="spellStart"/>
            <w:r w:rsidRPr="00E90963">
              <w:t>Тугаринов</w:t>
            </w:r>
            <w:proofErr w:type="spellEnd"/>
            <w:r w:rsidRPr="00E90963">
              <w:t xml:space="preserve"> «Если другом стала песня». Творческое задание: д.м.р. стр.8</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Работать с текстом </w:t>
            </w:r>
            <w:proofErr w:type="spellStart"/>
            <w:proofErr w:type="gramStart"/>
            <w:r w:rsidRPr="00E90963">
              <w:t>уче</w:t>
            </w:r>
            <w:r w:rsidR="003501B2">
              <w:t>б-ника</w:t>
            </w:r>
            <w:proofErr w:type="spellEnd"/>
            <w:proofErr w:type="gramEnd"/>
            <w:r w:rsidR="003501B2">
              <w:t>, выделять главное, высказывать собствен</w:t>
            </w:r>
            <w:r w:rsidRPr="00E90963">
              <w:t xml:space="preserve">ную </w:t>
            </w:r>
            <w:r w:rsidRPr="00E90963">
              <w:lastRenderedPageBreak/>
              <w:t>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Формулировать своё отношение к изучаемому  произведению.</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0F7C7B" w:rsidP="00E90963">
            <w:r>
              <w:t>19</w:t>
            </w:r>
            <w:r w:rsidR="00B970A2" w:rsidRPr="00E90963">
              <w:t>.10</w:t>
            </w:r>
          </w:p>
        </w:tc>
      </w:tr>
      <w:tr w:rsidR="00B970A2" w:rsidRPr="003501B2" w:rsidTr="00B970A2">
        <w:trPr>
          <w:cantSplit/>
          <w:trHeight w:val="1134"/>
        </w:trPr>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lastRenderedPageBreak/>
              <w:t>8.</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Обобщающий урок  по темам: «Древний союз»,  «Слово и музыка».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rPr>
                <w:bCs/>
              </w:rPr>
              <w:t>Урок обобщения и систематизации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Слушание: пройденные произведения за четверть. Пение: по выбору учащихся.  Д.м.н. стр. 7.</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Контролировать и оценивать свою </w:t>
            </w:r>
            <w:proofErr w:type="spellStart"/>
            <w:proofErr w:type="gramStart"/>
            <w:r w:rsidRPr="00E90963">
              <w:t>деятель-ность</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Координировать  </w:t>
            </w:r>
            <w:proofErr w:type="gramStart"/>
            <w:r w:rsidRPr="00E90963">
              <w:t>свою</w:t>
            </w:r>
            <w:proofErr w:type="gramEnd"/>
            <w:r w:rsidRPr="00E90963">
              <w:t xml:space="preserve"> </w:t>
            </w:r>
            <w:proofErr w:type="spellStart"/>
            <w:r w:rsidRPr="00E90963">
              <w:t>деятель-ность</w:t>
            </w:r>
            <w:proofErr w:type="spellEnd"/>
            <w:r w:rsidRPr="00E90963">
              <w:t xml:space="preserve"> с </w:t>
            </w:r>
            <w:proofErr w:type="spellStart"/>
            <w:r w:rsidRPr="00E90963">
              <w:t>деятель-ностью</w:t>
            </w:r>
            <w:proofErr w:type="spellEnd"/>
            <w:r w:rsidRPr="00E90963">
              <w:t xml:space="preserve"> учащихся и  учителя, </w:t>
            </w:r>
            <w:proofErr w:type="spellStart"/>
            <w:r w:rsidRPr="00E90963">
              <w:t>оцени-вать</w:t>
            </w:r>
            <w:proofErr w:type="spellEnd"/>
            <w:r w:rsidRPr="00E90963">
              <w:t xml:space="preserve"> свои возможности в решении </w:t>
            </w:r>
            <w:proofErr w:type="spellStart"/>
            <w:r w:rsidRPr="00E90963">
              <w:t>творче-ских</w:t>
            </w:r>
            <w:proofErr w:type="spellEnd"/>
            <w:r w:rsidRPr="00E90963">
              <w:t xml:space="preserve"> задач.</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Итоговый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Кроссворд, музыкальная  викторина.</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0F7C7B" w:rsidP="00E90963">
            <w:r>
              <w:t>26</w:t>
            </w:r>
            <w:r w:rsidR="00B970A2" w:rsidRPr="00E90963">
              <w:t>.10</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9.</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Мир русской песни. </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Р.н.п. «Среди долины </w:t>
            </w:r>
            <w:proofErr w:type="spellStart"/>
            <w:r w:rsidRPr="00E90963">
              <w:t>ровныя</w:t>
            </w:r>
            <w:proofErr w:type="spellEnd"/>
            <w:r w:rsidRPr="00E90963">
              <w:t xml:space="preserve">», «Ах ты, степь широкая», «Вечерний звон». </w:t>
            </w:r>
          </w:p>
          <w:p w:rsidR="00B970A2" w:rsidRPr="00E90963" w:rsidRDefault="00B970A2" w:rsidP="00E90963">
            <w:pPr>
              <w:jc w:val="both"/>
            </w:pPr>
            <w:r w:rsidRPr="00E90963">
              <w:t xml:space="preserve">Пение: А. Александров «Уж ты зимушка-зима». </w:t>
            </w:r>
          </w:p>
          <w:p w:rsidR="00B970A2" w:rsidRPr="00E90963" w:rsidRDefault="00B970A2" w:rsidP="00E90963">
            <w:pPr>
              <w:jc w:val="both"/>
            </w:pPr>
            <w:r w:rsidRPr="00E90963">
              <w:t>Творческое задание: вокальная импровизация на стих И. Бунина «Листопад».</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Выявлять общее и особенное между прослушанным произведением и произведениями других видов искусства.</w:t>
            </w:r>
          </w:p>
          <w:p w:rsidR="00B970A2" w:rsidRPr="00E90963" w:rsidRDefault="00B970A2" w:rsidP="00E90963">
            <w:pPr>
              <w:jc w:val="both"/>
            </w:pPr>
            <w:r w:rsidRPr="00E90963">
              <w:t>Импровизировать по заданным  параметрам</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11.11</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1</w:t>
            </w:r>
            <w:r w:rsidRPr="003501B2">
              <w:t>0.</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Песни народов мира.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proofErr w:type="gramStart"/>
            <w:r w:rsidRPr="00E90963">
              <w:t>Комбиниро-ванный</w:t>
            </w:r>
            <w:proofErr w:type="spellEnd"/>
            <w:proofErr w:type="gramEnd"/>
            <w:r w:rsidRPr="00E90963">
              <w:t xml:space="preserve"> урок</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Слушание: Польская н.п. «Висла»; Г. Малер «Похвала знатока»; Ф. Мендельсон «Песня без слов» №14 (</w:t>
            </w:r>
            <w:proofErr w:type="spellStart"/>
            <w:r w:rsidRPr="00E90963">
              <w:t>фр-т</w:t>
            </w:r>
            <w:proofErr w:type="spellEnd"/>
            <w:r w:rsidRPr="00E90963">
              <w:t xml:space="preserve">). Пение: П.н.п. «Висла»; вокализ на тему «Песни без слов» №14. Творческое задание: Составить </w:t>
            </w:r>
            <w:r w:rsidRPr="00E90963">
              <w:lastRenderedPageBreak/>
              <w:t>песенный концерт.</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Анализировать, делать выводы, отвечать на вопросы, </w:t>
            </w:r>
            <w:proofErr w:type="spellStart"/>
            <w:r w:rsidRPr="00E90963">
              <w:t>выска-зыватьсобствен-ную</w:t>
            </w:r>
            <w:proofErr w:type="spellEnd"/>
            <w:r w:rsidRPr="00E90963">
              <w:t xml:space="preserve"> точку </w:t>
            </w:r>
            <w:r w:rsidRPr="00E90963">
              <w:lastRenderedPageBreak/>
              <w:t xml:space="preserve">зрения, работать с текстом учебника, </w:t>
            </w:r>
            <w:proofErr w:type="spellStart"/>
            <w:proofErr w:type="gramStart"/>
            <w:r w:rsidRPr="00E90963">
              <w:t>выде-лять</w:t>
            </w:r>
            <w:proofErr w:type="spellEnd"/>
            <w:proofErr w:type="gramEnd"/>
            <w:r w:rsidRPr="00E90963">
              <w:t xml:space="preserve"> главное.</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Формулировать своё отношение к изучаемому  произведению.</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Цифровой диктант</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18.11</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lastRenderedPageBreak/>
              <w:t>1</w:t>
            </w:r>
            <w:r w:rsidRPr="003501B2">
              <w:t>1</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Романса трепетные звуки.</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Слушание: М. Глинка «</w:t>
            </w:r>
            <w:proofErr w:type="spellStart"/>
            <w:proofErr w:type="gramStart"/>
            <w:r w:rsidRPr="00E90963">
              <w:t>Жаво-ронок</w:t>
            </w:r>
            <w:proofErr w:type="spellEnd"/>
            <w:proofErr w:type="gramEnd"/>
            <w:r w:rsidRPr="00E90963">
              <w:t xml:space="preserve">». </w:t>
            </w:r>
          </w:p>
          <w:p w:rsidR="00B970A2" w:rsidRPr="00E90963" w:rsidRDefault="00B970A2" w:rsidP="00E90963">
            <w:pPr>
              <w:jc w:val="both"/>
            </w:pPr>
            <w:r w:rsidRPr="00E90963">
              <w:t xml:space="preserve">Пение: М. Глинка «Жаворонок».  </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Сравнивать, сопоставлять.</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Формулировать своё отношение к изучаемому  произведению в невербальной форме.</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Кроссворд</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25.11</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1</w:t>
            </w:r>
            <w:r w:rsidRPr="003501B2">
              <w:t>2</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Мир человеческих чувств.</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С. Рахманинов «Ночь печальна»; Р. Шуман «В сиянье тёплых майских дней». </w:t>
            </w:r>
          </w:p>
          <w:p w:rsidR="00B970A2" w:rsidRPr="00E90963" w:rsidRDefault="00B970A2" w:rsidP="00E90963">
            <w:pPr>
              <w:jc w:val="both"/>
            </w:pPr>
            <w:r w:rsidRPr="00E90963">
              <w:t xml:space="preserve">Пение: М. Глинка «Жаворонок». </w:t>
            </w:r>
          </w:p>
          <w:p w:rsidR="00B970A2" w:rsidRPr="00E90963" w:rsidRDefault="00B970A2" w:rsidP="00E90963">
            <w:pPr>
              <w:jc w:val="both"/>
            </w:pPr>
            <w:r w:rsidRPr="00E90963">
              <w:t>Творческое задание: д.м.н. стр. 10.</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анализировать, делать выводы, отвечать на вопросы,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Воспринимать музыкальную интонацию, </w:t>
            </w:r>
            <w:proofErr w:type="spellStart"/>
            <w:r w:rsidRPr="00E90963">
              <w:t>эмо-циональнооткли-каться</w:t>
            </w:r>
            <w:proofErr w:type="spellEnd"/>
            <w:r w:rsidRPr="00E90963">
              <w:t xml:space="preserve"> на </w:t>
            </w:r>
            <w:proofErr w:type="spellStart"/>
            <w:proofErr w:type="gramStart"/>
            <w:r w:rsidRPr="00E90963">
              <w:t>содер-жание</w:t>
            </w:r>
            <w:proofErr w:type="spellEnd"/>
            <w:proofErr w:type="gramEnd"/>
            <w:r w:rsidRPr="00E90963">
              <w:t xml:space="preserve"> </w:t>
            </w:r>
            <w:proofErr w:type="spellStart"/>
            <w:r w:rsidRPr="00E90963">
              <w:t>услышан-ногопроизведе-ния</w:t>
            </w:r>
            <w:proofErr w:type="spellEnd"/>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proofErr w:type="gramStart"/>
            <w:r w:rsidRPr="00E90963">
              <w:t>Темати-ческий</w:t>
            </w:r>
            <w:proofErr w:type="spellEnd"/>
            <w:proofErr w:type="gramEnd"/>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Тест по темам: «Песня», «Романс».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02.12</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1</w:t>
            </w:r>
            <w:r w:rsidRPr="003501B2">
              <w:t>3</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Народная хоровая музыка.</w:t>
            </w:r>
          </w:p>
          <w:p w:rsidR="00B970A2" w:rsidRPr="00E90963" w:rsidRDefault="00B970A2" w:rsidP="00E90963">
            <w:pPr>
              <w:jc w:val="both"/>
            </w:pPr>
            <w:r w:rsidRPr="00E90963">
              <w:t>Хоровая музыка в храме.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Р.н.п. «Есть на Волге утёс»; П. Чайковский «Отче наш»; Н. Римский-Корсаков «Вхождение в невидимый град». </w:t>
            </w:r>
          </w:p>
          <w:p w:rsidR="00B970A2" w:rsidRPr="00E90963" w:rsidRDefault="00B970A2" w:rsidP="00E90963">
            <w:pPr>
              <w:jc w:val="both"/>
            </w:pPr>
            <w:r w:rsidRPr="00E90963">
              <w:t xml:space="preserve">Пение: Канон «С весёлой песней»; кант </w:t>
            </w:r>
            <w:r w:rsidRPr="00E90963">
              <w:rPr>
                <w:lang w:val="en-US"/>
              </w:rPr>
              <w:t>XVIII</w:t>
            </w:r>
            <w:r w:rsidRPr="00E90963">
              <w:t xml:space="preserve"> века «Музы согласно». </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сопоставлять, </w:t>
            </w:r>
            <w:r w:rsidRPr="003501B2">
              <w:t>анализировать, работать с текст</w:t>
            </w:r>
            <w:r w:rsidRPr="00E90963">
              <w:t>ом учебника, выделять главное.</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Воспринимать музыкальную интонацию, </w:t>
            </w:r>
            <w:proofErr w:type="spellStart"/>
            <w:r w:rsidRPr="00E90963">
              <w:t>эмо-циональнооткли-каться</w:t>
            </w:r>
            <w:proofErr w:type="spellEnd"/>
            <w:r w:rsidRPr="00E90963">
              <w:t xml:space="preserve"> на </w:t>
            </w:r>
            <w:proofErr w:type="spellStart"/>
            <w:proofErr w:type="gramStart"/>
            <w:r w:rsidRPr="00E90963">
              <w:t>содер-жание</w:t>
            </w:r>
            <w:proofErr w:type="spellEnd"/>
            <w:proofErr w:type="gramEnd"/>
            <w:r w:rsidRPr="00E90963">
              <w:t xml:space="preserve"> </w:t>
            </w:r>
            <w:proofErr w:type="spellStart"/>
            <w:r w:rsidRPr="00E90963">
              <w:t>услышан-ногопроизведе-ния</w:t>
            </w:r>
            <w:proofErr w:type="spellEnd"/>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09.12</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1</w:t>
            </w:r>
            <w:r w:rsidRPr="003501B2">
              <w:t>4</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Что может изображать хоровая </w:t>
            </w:r>
            <w:r w:rsidRPr="00E90963">
              <w:lastRenderedPageBreak/>
              <w:t>музыка.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lastRenderedPageBreak/>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Г. Свиридов «Поёт зима» из «Поэмы памяти Сергея Есенина». </w:t>
            </w:r>
          </w:p>
          <w:p w:rsidR="00B970A2" w:rsidRPr="00E90963" w:rsidRDefault="00B970A2" w:rsidP="00E90963">
            <w:pPr>
              <w:jc w:val="both"/>
            </w:pPr>
            <w:r w:rsidRPr="00E90963">
              <w:lastRenderedPageBreak/>
              <w:t xml:space="preserve">Пение: М. Славкин «Снег»; </w:t>
            </w:r>
            <w:proofErr w:type="spellStart"/>
            <w:r w:rsidRPr="00E90963">
              <w:t>венгерскаян.п</w:t>
            </w:r>
            <w:proofErr w:type="spellEnd"/>
            <w:r w:rsidRPr="00E90963">
              <w:t>. «Много песен мы поём».</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Работать с текстом </w:t>
            </w:r>
            <w:proofErr w:type="spellStart"/>
            <w:proofErr w:type="gramStart"/>
            <w:r w:rsidRPr="00E90963">
              <w:t>учеб-ника</w:t>
            </w:r>
            <w:proofErr w:type="spellEnd"/>
            <w:proofErr w:type="gramEnd"/>
            <w:r w:rsidRPr="00E90963">
              <w:t xml:space="preserve">, </w:t>
            </w:r>
            <w:r w:rsidRPr="00E90963">
              <w:lastRenderedPageBreak/>
              <w:t xml:space="preserve">выделять главное,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Формулировать своё отношение к </w:t>
            </w:r>
            <w:r w:rsidRPr="00E90963">
              <w:lastRenderedPageBreak/>
              <w:t>изучаемому  произведению.</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lastRenderedPageBreak/>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Взаимо-опрос</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16.12</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lastRenderedPageBreak/>
              <w:t>1</w:t>
            </w:r>
            <w:r w:rsidRPr="003501B2">
              <w:t>5</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Обобщающий  урок по темам: «Песня», «Романс», «Хоровая музыка».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rPr>
                <w:bCs/>
              </w:rPr>
              <w:t>Урок обобщения и систематизации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повторение </w:t>
            </w:r>
            <w:proofErr w:type="gramStart"/>
            <w:r w:rsidRPr="00E90963">
              <w:t>пройденного</w:t>
            </w:r>
            <w:proofErr w:type="gramEnd"/>
            <w:r w:rsidRPr="00E90963">
              <w:t xml:space="preserve"> за полугодие. Пение: по выбору учащихся.</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Контролировать и оценивать свою </w:t>
            </w:r>
            <w:proofErr w:type="spellStart"/>
            <w:proofErr w:type="gramStart"/>
            <w:r w:rsidRPr="00E90963">
              <w:t>деятель-ность</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Оценивать </w:t>
            </w:r>
            <w:proofErr w:type="spellStart"/>
            <w:proofErr w:type="gramStart"/>
            <w:r w:rsidRPr="00E90963">
              <w:t>качес-тво</w:t>
            </w:r>
            <w:proofErr w:type="spellEnd"/>
            <w:proofErr w:type="gramEnd"/>
            <w:r w:rsidRPr="00E90963">
              <w:t xml:space="preserve"> воплощения </w:t>
            </w:r>
            <w:proofErr w:type="spellStart"/>
            <w:r w:rsidRPr="00E90963">
              <w:t>избраннойинтер-претации</w:t>
            </w:r>
            <w:proofErr w:type="spellEnd"/>
            <w:r w:rsidRPr="00E90963">
              <w:t xml:space="preserve"> в своём исполнении.</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Итоговый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Тест</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23.12</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1</w:t>
            </w:r>
            <w:r w:rsidRPr="003501B2">
              <w:t>6</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Самый значительный жанр </w:t>
            </w:r>
            <w:proofErr w:type="spellStart"/>
            <w:proofErr w:type="gramStart"/>
            <w:r w:rsidRPr="00E90963">
              <w:t>вокаль-ной</w:t>
            </w:r>
            <w:proofErr w:type="spellEnd"/>
            <w:proofErr w:type="gramEnd"/>
            <w:r w:rsidRPr="00E90963">
              <w:t xml:space="preserve"> музыки.</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Слушание: М. Глинка Увертюра из оперы «Руслан и Людмила». </w:t>
            </w:r>
          </w:p>
          <w:p w:rsidR="00B970A2" w:rsidRPr="00E90963" w:rsidRDefault="00B970A2" w:rsidP="00E90963">
            <w:r w:rsidRPr="00E90963">
              <w:t>Пение: М. Глинка хор «Славься» из оперы «Жизнь за царя».</w:t>
            </w:r>
          </w:p>
          <w:p w:rsidR="00B970A2" w:rsidRPr="00E90963" w:rsidRDefault="00B970A2" w:rsidP="00E90963">
            <w:r w:rsidRPr="00E90963">
              <w:t>Творческое задание: д.м.н. стр.11</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сопоставлять, работать с </w:t>
            </w:r>
            <w:proofErr w:type="spellStart"/>
            <w:proofErr w:type="gramStart"/>
            <w:r w:rsidRPr="00E90963">
              <w:t>текс-том</w:t>
            </w:r>
            <w:proofErr w:type="spellEnd"/>
            <w:proofErr w:type="gramEnd"/>
            <w:r w:rsidRPr="00E90963">
              <w:t xml:space="preserve"> учебника, выделять </w:t>
            </w:r>
            <w:proofErr w:type="spellStart"/>
            <w:r w:rsidRPr="00E90963">
              <w:t>глав-ное</w:t>
            </w:r>
            <w:proofErr w:type="spellEnd"/>
            <w:r w:rsidRPr="00E90963">
              <w:t>.</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Выявлять общее и особенное между прослушанным произведением и произведениями других видов искусства.</w:t>
            </w:r>
          </w:p>
          <w:p w:rsidR="00B970A2" w:rsidRPr="00E90963" w:rsidRDefault="00B970A2" w:rsidP="00E90963">
            <w:pPr>
              <w:jc w:val="both"/>
            </w:pP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13.01</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1</w:t>
            </w:r>
            <w:r w:rsidRPr="003501B2">
              <w:t>7</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Из чего состоит опера.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proofErr w:type="gramStart"/>
            <w:r w:rsidRPr="00E90963">
              <w:t>Комбиниро-ванный</w:t>
            </w:r>
            <w:proofErr w:type="spellEnd"/>
            <w:proofErr w:type="gramEnd"/>
            <w:r w:rsidRPr="00E90963">
              <w:t xml:space="preserve"> урок</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Слушание: Н. Римский-Корсаков Сцена таяния Снегурочки из оперы «</w:t>
            </w:r>
            <w:proofErr w:type="spellStart"/>
            <w:proofErr w:type="gramStart"/>
            <w:r w:rsidRPr="00E90963">
              <w:t>Сне-гурочка</w:t>
            </w:r>
            <w:proofErr w:type="spellEnd"/>
            <w:proofErr w:type="gramEnd"/>
            <w:r w:rsidRPr="00E90963">
              <w:t xml:space="preserve">»; «Сеча при </w:t>
            </w:r>
            <w:proofErr w:type="spellStart"/>
            <w:r w:rsidRPr="00E90963">
              <w:t>Керженце</w:t>
            </w:r>
            <w:proofErr w:type="spellEnd"/>
            <w:r w:rsidRPr="00E90963">
              <w:t xml:space="preserve">» из оперы «Сказание о невидимом граде Китеже и деве </w:t>
            </w:r>
            <w:proofErr w:type="spellStart"/>
            <w:r w:rsidRPr="00E90963">
              <w:t>Февронии</w:t>
            </w:r>
            <w:proofErr w:type="spellEnd"/>
            <w:r w:rsidRPr="00E90963">
              <w:t xml:space="preserve">». Пение: С. </w:t>
            </w:r>
            <w:proofErr w:type="spellStart"/>
            <w:r w:rsidRPr="00E90963">
              <w:t>Баневич</w:t>
            </w:r>
            <w:proofErr w:type="spellEnd"/>
            <w:r w:rsidRPr="00E90963">
              <w:t xml:space="preserve"> «Пусть будет радость в каждом доме…» финал из оперы «История Кая и Герды». Творческое </w:t>
            </w:r>
            <w:r w:rsidRPr="00E90963">
              <w:lastRenderedPageBreak/>
              <w:t>задание: д.м.н. стр.12</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Формулировать своё отношение к изучаемому  произведению в невербальной форме.</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20.01</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lastRenderedPageBreak/>
              <w:t>1</w:t>
            </w:r>
            <w:r w:rsidRPr="003501B2">
              <w:t>8</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Единство музыки и танца.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r w:rsidRPr="00E90963">
              <w:t>изуче-нияи</w:t>
            </w:r>
            <w:proofErr w:type="spellEnd"/>
            <w:r w:rsidRPr="00E90963">
              <w:t xml:space="preserve"> </w:t>
            </w:r>
            <w:proofErr w:type="spellStart"/>
            <w:r w:rsidRPr="00E90963">
              <w:t>перви-чногозакре-пления</w:t>
            </w:r>
            <w:proofErr w:type="spellEnd"/>
            <w:r w:rsidRPr="00E90963">
              <w:t xml:space="preserve">  </w:t>
            </w:r>
            <w:proofErr w:type="spellStart"/>
            <w:proofErr w:type="gramStart"/>
            <w:r w:rsidRPr="00E90963">
              <w:t>но-вых</w:t>
            </w:r>
            <w:proofErr w:type="spellEnd"/>
            <w:proofErr w:type="gram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М. Глинка Мазурка из оперы «Жизнь за царя» </w:t>
            </w:r>
            <w:r w:rsidRPr="00E90963">
              <w:rPr>
                <w:lang w:val="en-US"/>
              </w:rPr>
              <w:t>II</w:t>
            </w:r>
            <w:r w:rsidRPr="00E90963">
              <w:t xml:space="preserve"> д.; Ф. Шопен Мазурка ля минор. Пение: Е. Адлер «Песня менуэта». </w:t>
            </w:r>
          </w:p>
          <w:p w:rsidR="00B970A2" w:rsidRPr="00E90963" w:rsidRDefault="00B970A2" w:rsidP="00E90963">
            <w:pPr>
              <w:jc w:val="both"/>
            </w:pPr>
            <w:r w:rsidRPr="00E90963">
              <w:t>Творческое задание: д.м.н. стр.13</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сопоставлять, работать с </w:t>
            </w:r>
            <w:proofErr w:type="spellStart"/>
            <w:proofErr w:type="gramStart"/>
            <w:r w:rsidRPr="00E90963">
              <w:t>текс-том</w:t>
            </w:r>
            <w:proofErr w:type="spellEnd"/>
            <w:proofErr w:type="gramEnd"/>
            <w:r w:rsidRPr="00E90963">
              <w:t xml:space="preserve"> учебника, выделять </w:t>
            </w:r>
            <w:proofErr w:type="spellStart"/>
            <w:r w:rsidRPr="00E90963">
              <w:t>глав-ное</w:t>
            </w:r>
            <w:proofErr w:type="spellEnd"/>
            <w:r w:rsidRPr="00E90963">
              <w:t>.</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Выявлять общее и особенное между прослушанным произведением и произведениями других видов искусства.</w:t>
            </w:r>
          </w:p>
          <w:p w:rsidR="00B970A2" w:rsidRPr="00E90963" w:rsidRDefault="00B970A2" w:rsidP="00E90963">
            <w:pPr>
              <w:jc w:val="both"/>
            </w:pP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27.01</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t>19</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«Русские сезоны» в Париже.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proofErr w:type="gramStart"/>
            <w:r w:rsidRPr="00E90963">
              <w:t>Комбиниро-ванный</w:t>
            </w:r>
            <w:proofErr w:type="spellEnd"/>
            <w:proofErr w:type="gramEnd"/>
            <w:r w:rsidRPr="00E90963">
              <w:t xml:space="preserve"> урок</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И. Стравинский «Русская», «У Петрушки» из балета «Петрушка»; П. Чайковский Вариация </w:t>
            </w:r>
            <w:r w:rsidRPr="00E90963">
              <w:rPr>
                <w:lang w:val="en-US"/>
              </w:rPr>
              <w:t>II</w:t>
            </w:r>
            <w:r w:rsidRPr="00E90963">
              <w:t xml:space="preserve"> из балета «Щелкунчик». </w:t>
            </w:r>
          </w:p>
          <w:p w:rsidR="00B970A2" w:rsidRPr="00E90963" w:rsidRDefault="00B970A2" w:rsidP="00E90963">
            <w:pPr>
              <w:jc w:val="both"/>
            </w:pPr>
            <w:r w:rsidRPr="00E90963">
              <w:t xml:space="preserve">Пение: П. Чайковский «Вальс цветов» из балета «Щелкунчик».  </w:t>
            </w:r>
          </w:p>
          <w:p w:rsidR="00B970A2" w:rsidRPr="00E90963" w:rsidRDefault="00B970A2" w:rsidP="00E90963">
            <w:pPr>
              <w:jc w:val="both"/>
            </w:pPr>
            <w:r w:rsidRPr="00E90963">
              <w:t>Творческое задание: д.м.н. стр.14</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Формулировать своё отношение к изучаемому  произведению в невербальной форме.</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proofErr w:type="gramStart"/>
            <w:r w:rsidRPr="00E90963">
              <w:t>Темати-ческий</w:t>
            </w:r>
            <w:proofErr w:type="spellEnd"/>
            <w:proofErr w:type="gramEnd"/>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Тест по темам: «Опера», «Балет»</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03.02</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2</w:t>
            </w:r>
            <w:r w:rsidRPr="003501B2">
              <w:t>0</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Музыкальность слова.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Пение: М. Яковлев «Зимний вечер»; М. </w:t>
            </w:r>
            <w:proofErr w:type="spellStart"/>
            <w:r w:rsidRPr="00E90963">
              <w:t>Преториус</w:t>
            </w:r>
            <w:proofErr w:type="spellEnd"/>
            <w:r w:rsidRPr="00E90963">
              <w:t xml:space="preserve"> «Вечер». </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Расширять опыт </w:t>
            </w:r>
            <w:proofErr w:type="spellStart"/>
            <w:r w:rsidRPr="00E90963">
              <w:t>адекватноговосп-риятия</w:t>
            </w:r>
            <w:proofErr w:type="spellEnd"/>
            <w:r w:rsidRPr="00E90963">
              <w:t xml:space="preserve"> устной речи.</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1</w:t>
            </w:r>
            <w:r w:rsidRPr="003501B2">
              <w:t>0</w:t>
            </w:r>
            <w:r w:rsidRPr="00E90963">
              <w:t>.02</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2</w:t>
            </w:r>
            <w:r w:rsidRPr="003501B2">
              <w:t>1</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Музыкальные сюжеты в литературе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К. </w:t>
            </w:r>
            <w:proofErr w:type="spellStart"/>
            <w:r w:rsidRPr="00E90963">
              <w:t>Глюк</w:t>
            </w:r>
            <w:proofErr w:type="spellEnd"/>
            <w:r w:rsidRPr="00E90963">
              <w:t xml:space="preserve"> «Жалоба </w:t>
            </w:r>
            <w:proofErr w:type="spellStart"/>
            <w:r w:rsidRPr="00E90963">
              <w:t>Эвридики</w:t>
            </w:r>
            <w:proofErr w:type="spellEnd"/>
            <w:r w:rsidRPr="00E90963">
              <w:t xml:space="preserve">» из оперы «Орфей и </w:t>
            </w:r>
            <w:proofErr w:type="spellStart"/>
            <w:r w:rsidRPr="00E90963">
              <w:t>Эвридика</w:t>
            </w:r>
            <w:proofErr w:type="spellEnd"/>
            <w:r w:rsidRPr="00E90963">
              <w:t xml:space="preserve">». </w:t>
            </w:r>
          </w:p>
          <w:p w:rsidR="00B970A2" w:rsidRPr="00E90963" w:rsidRDefault="00B970A2" w:rsidP="00E90963">
            <w:pPr>
              <w:jc w:val="both"/>
            </w:pPr>
            <w:r w:rsidRPr="00E90963">
              <w:t xml:space="preserve">Пение: М. Яковлев «Зимний вечер»; М. </w:t>
            </w:r>
            <w:proofErr w:type="spellStart"/>
            <w:r w:rsidRPr="00E90963">
              <w:t>Преториус</w:t>
            </w:r>
            <w:proofErr w:type="spellEnd"/>
            <w:r w:rsidRPr="00E90963">
              <w:t xml:space="preserve"> </w:t>
            </w:r>
            <w:r w:rsidRPr="00E90963">
              <w:lastRenderedPageBreak/>
              <w:t xml:space="preserve">«Вечер». </w:t>
            </w:r>
          </w:p>
          <w:p w:rsidR="00B970A2" w:rsidRPr="00E90963" w:rsidRDefault="00B970A2" w:rsidP="00E90963">
            <w:pPr>
              <w:jc w:val="both"/>
            </w:pPr>
            <w:r w:rsidRPr="00E90963">
              <w:t>Творческое задание: запиши стихотворение, звучание которого отличается особой музыкальностью.</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Анализировать, делать выводы, отвечать на вопросы, </w:t>
            </w:r>
            <w:proofErr w:type="spellStart"/>
            <w:r w:rsidRPr="00E90963">
              <w:lastRenderedPageBreak/>
              <w:t>выска-зыватьсобствен-ную</w:t>
            </w:r>
            <w:proofErr w:type="spellEnd"/>
            <w:r w:rsidRPr="00E90963">
              <w:t xml:space="preserve"> точку зрения, работать с текстом учебника, </w:t>
            </w:r>
            <w:proofErr w:type="spellStart"/>
            <w:proofErr w:type="gramStart"/>
            <w:r w:rsidRPr="00E90963">
              <w:t>выде-лять</w:t>
            </w:r>
            <w:proofErr w:type="spellEnd"/>
            <w:proofErr w:type="gramEnd"/>
            <w:r w:rsidRPr="00E90963">
              <w:t xml:space="preserve"> главное.</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Расширять опыт </w:t>
            </w:r>
            <w:proofErr w:type="spellStart"/>
            <w:r w:rsidRPr="00E90963">
              <w:t>адекватноговосп-риятия</w:t>
            </w:r>
            <w:proofErr w:type="spellEnd"/>
            <w:r w:rsidRPr="00E90963">
              <w:t xml:space="preserve"> устной речи.</w:t>
            </w:r>
          </w:p>
          <w:p w:rsidR="00B970A2" w:rsidRPr="00E90963" w:rsidRDefault="00B970A2" w:rsidP="00E90963">
            <w:pPr>
              <w:jc w:val="both"/>
            </w:pPr>
            <w:r w:rsidRPr="00E90963">
              <w:lastRenderedPageBreak/>
              <w:t>Формулировать своё отношение к изучаемому  произведению.</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lastRenderedPageBreak/>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Синквейн</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17</w:t>
            </w:r>
            <w:r w:rsidRPr="00E90963">
              <w:t>.02</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lastRenderedPageBreak/>
              <w:t>2</w:t>
            </w:r>
            <w:r w:rsidRPr="003501B2">
              <w:t>2</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Живописность искусства.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С. Прокофьев «Вариации Феи зимы» из балета «Золушка»; О. Лассо «Эхо». </w:t>
            </w:r>
          </w:p>
          <w:p w:rsidR="00B970A2" w:rsidRPr="00E90963" w:rsidRDefault="00B970A2" w:rsidP="00E90963">
            <w:pPr>
              <w:jc w:val="both"/>
            </w:pPr>
            <w:r w:rsidRPr="00E90963">
              <w:t>Пение: Г. Струве «Весёлое эхо».</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анализировать, делать выводы, отвечать на вопросы,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Научить находить общее и различное между музыкой и живописью.</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03.03</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2</w:t>
            </w:r>
            <w:r w:rsidRPr="003501B2">
              <w:t>3</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«Музыка – сестра живописи».</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П. Чайковский Концерт №1 для ф-но с оркестром </w:t>
            </w:r>
            <w:r w:rsidRPr="00E90963">
              <w:rPr>
                <w:lang w:val="en-US"/>
              </w:rPr>
              <w:t>II</w:t>
            </w:r>
            <w:r w:rsidRPr="00E90963">
              <w:t xml:space="preserve"> ч. (</w:t>
            </w:r>
            <w:proofErr w:type="spellStart"/>
            <w:r w:rsidRPr="00E90963">
              <w:t>фр-т</w:t>
            </w:r>
            <w:proofErr w:type="spellEnd"/>
            <w:r w:rsidRPr="00E90963">
              <w:t xml:space="preserve">); М. Мусоргский «Два еврея, богатый и бедный». </w:t>
            </w:r>
          </w:p>
          <w:p w:rsidR="00B970A2" w:rsidRPr="00E90963" w:rsidRDefault="00B970A2" w:rsidP="00E90963">
            <w:pPr>
              <w:jc w:val="both"/>
            </w:pPr>
            <w:r w:rsidRPr="00E90963">
              <w:t xml:space="preserve">Пение: Е. </w:t>
            </w:r>
            <w:proofErr w:type="spellStart"/>
            <w:r w:rsidRPr="00E90963">
              <w:t>Поплянова</w:t>
            </w:r>
            <w:proofErr w:type="spellEnd"/>
            <w:r w:rsidRPr="00E90963">
              <w:t xml:space="preserve"> «Как поёшь?» </w:t>
            </w:r>
          </w:p>
          <w:p w:rsidR="00B970A2" w:rsidRPr="00E90963" w:rsidRDefault="00B970A2" w:rsidP="00E90963">
            <w:pPr>
              <w:jc w:val="both"/>
            </w:pPr>
            <w:r w:rsidRPr="00E90963">
              <w:t>Творческое задание: д.м.н. 16,17</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анализировать, делать выводы, отвечать на вопросы,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Научить находить общее и различное между музыкой и живописью.</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Синквейн</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10</w:t>
            </w:r>
            <w:r w:rsidRPr="00E90963">
              <w:t>.03</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2</w:t>
            </w:r>
            <w:r w:rsidRPr="003501B2">
              <w:t>4</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Может ли музыка выразить характер человека?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М. Мусоргский «Песня </w:t>
            </w:r>
            <w:proofErr w:type="spellStart"/>
            <w:r w:rsidRPr="00E90963">
              <w:t>Варлаама</w:t>
            </w:r>
            <w:proofErr w:type="spellEnd"/>
            <w:r w:rsidRPr="00E90963">
              <w:t xml:space="preserve">» из оперы «Борис Годунов»; «Гном» из </w:t>
            </w:r>
            <w:proofErr w:type="spellStart"/>
            <w:r w:rsidRPr="00E90963">
              <w:t>ф-ного</w:t>
            </w:r>
            <w:proofErr w:type="spellEnd"/>
            <w:r w:rsidRPr="00E90963">
              <w:t xml:space="preserve"> цикла «Картинки с выставки». </w:t>
            </w:r>
          </w:p>
          <w:p w:rsidR="00B970A2" w:rsidRPr="00E90963" w:rsidRDefault="00B970A2" w:rsidP="00E90963">
            <w:pPr>
              <w:jc w:val="both"/>
            </w:pPr>
            <w:r w:rsidRPr="00E90963">
              <w:t xml:space="preserve">Пение: Г. Гладков «Песня  о картинах». </w:t>
            </w:r>
          </w:p>
          <w:p w:rsidR="00B970A2" w:rsidRPr="00E90963" w:rsidRDefault="00B970A2" w:rsidP="00E90963">
            <w:pPr>
              <w:jc w:val="both"/>
            </w:pPr>
            <w:r w:rsidRPr="00E90963">
              <w:lastRenderedPageBreak/>
              <w:t>Творческое задание: д.м.н. стр.18-19</w:t>
            </w:r>
          </w:p>
          <w:p w:rsidR="00B970A2" w:rsidRPr="00E90963" w:rsidRDefault="00B970A2" w:rsidP="00E90963">
            <w:pPr>
              <w:jc w:val="both"/>
            </w:pP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Сравнивать, 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w:t>
            </w:r>
            <w:r w:rsidRPr="00E90963">
              <w:lastRenderedPageBreak/>
              <w:t>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Выявлять общее и особенное между прослушанным произведением и </w:t>
            </w:r>
            <w:r w:rsidRPr="00E90963">
              <w:lastRenderedPageBreak/>
              <w:t>произведениями других видов искусства.</w:t>
            </w:r>
          </w:p>
          <w:p w:rsidR="00B970A2" w:rsidRPr="00E90963" w:rsidRDefault="00B970A2" w:rsidP="00E90963">
            <w:pPr>
              <w:jc w:val="both"/>
            </w:pP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lastRenderedPageBreak/>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Синквейн</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1</w:t>
            </w:r>
            <w:r w:rsidRPr="003501B2">
              <w:t>7</w:t>
            </w:r>
            <w:r w:rsidRPr="00E90963">
              <w:t>.03</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lastRenderedPageBreak/>
              <w:t>2</w:t>
            </w:r>
            <w:r w:rsidRPr="003501B2">
              <w:t>5</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Образы природы в творчестве музыкантов. </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Слушание: П. Чайковский «Апрель. Подснежник»; И. Стравинский «Поцелуй земли» вступление к балету «Весна священная».</w:t>
            </w:r>
          </w:p>
          <w:p w:rsidR="00B970A2" w:rsidRPr="00E90963" w:rsidRDefault="00B970A2" w:rsidP="00E90963">
            <w:pPr>
              <w:jc w:val="both"/>
            </w:pPr>
            <w:r w:rsidRPr="00E90963">
              <w:t xml:space="preserve">Пение:  В. Серебренников «Семь моих цветных карандашей». </w:t>
            </w:r>
          </w:p>
          <w:p w:rsidR="00B970A2" w:rsidRPr="00E90963" w:rsidRDefault="00B970A2" w:rsidP="00E90963">
            <w:pPr>
              <w:jc w:val="both"/>
            </w:pPr>
            <w:r w:rsidRPr="00E90963">
              <w:t>Творческое задание: вокальная импровизация.</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  Сравнивать, анализировать,  высказывать собственную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Сформировать понимание </w:t>
            </w:r>
            <w:proofErr w:type="spellStart"/>
            <w:r w:rsidRPr="00E90963">
              <w:t>свое-образиеизобрази-тельных</w:t>
            </w:r>
            <w:proofErr w:type="spellEnd"/>
            <w:r w:rsidRPr="00E90963">
              <w:t xml:space="preserve"> свойств музыкальной ткани.</w:t>
            </w:r>
          </w:p>
          <w:p w:rsidR="00B970A2" w:rsidRPr="00E90963" w:rsidRDefault="00B970A2" w:rsidP="00E90963">
            <w:pPr>
              <w:jc w:val="both"/>
            </w:pPr>
            <w:r w:rsidRPr="00E90963">
              <w:t>Импровизировать по заданным  параметрам.</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24</w:t>
            </w:r>
            <w:r w:rsidRPr="00E90963">
              <w:t>.03</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2</w:t>
            </w:r>
            <w:r w:rsidRPr="003501B2">
              <w:t>6</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«Музыкальные краски» в произведениях </w:t>
            </w:r>
            <w:proofErr w:type="spellStart"/>
            <w:r w:rsidRPr="00E90963">
              <w:t>композиторов-импрессиони-стов</w:t>
            </w:r>
            <w:proofErr w:type="spellEnd"/>
            <w:r w:rsidRPr="00E90963">
              <w:t>.</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М. Равель «Игра воды»; К. Дебюсси «Облака». </w:t>
            </w:r>
          </w:p>
          <w:p w:rsidR="00B970A2" w:rsidRPr="00E90963" w:rsidRDefault="00B970A2" w:rsidP="00E90963">
            <w:pPr>
              <w:jc w:val="both"/>
            </w:pPr>
            <w:r w:rsidRPr="00E90963">
              <w:t xml:space="preserve">Пение: Р.н.п. «Ты река ли моя». </w:t>
            </w:r>
          </w:p>
          <w:p w:rsidR="00B970A2" w:rsidRPr="00E90963" w:rsidRDefault="00B970A2" w:rsidP="00E90963">
            <w:pPr>
              <w:jc w:val="both"/>
            </w:pPr>
            <w:r w:rsidRPr="00E90963">
              <w:t>Творческое задание: д.м.н. стр. 20.</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Сравнивать, анализировать,  высказывать собственную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Сформировать представление об особенностях </w:t>
            </w:r>
            <w:proofErr w:type="spellStart"/>
            <w:proofErr w:type="gramStart"/>
            <w:r w:rsidRPr="00E90963">
              <w:t>импрессионисти-ческого</w:t>
            </w:r>
            <w:proofErr w:type="spellEnd"/>
            <w:proofErr w:type="gramEnd"/>
            <w:r w:rsidRPr="00E90963">
              <w:t xml:space="preserve"> стиля в музыке.</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Синквейн</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07.04</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2</w:t>
            </w:r>
            <w:r w:rsidRPr="003501B2">
              <w:t>7</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rPr>
                <w:b/>
              </w:rPr>
              <w:t>Мир композитора. Могут ли иссякнуть мелодии? Обобщение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Н. Римский-Корсаков «Пляска златопёрых и </w:t>
            </w:r>
            <w:proofErr w:type="spellStart"/>
            <w:r w:rsidRPr="00E90963">
              <w:t>сереброчешуйных</w:t>
            </w:r>
            <w:proofErr w:type="spellEnd"/>
            <w:r w:rsidRPr="00E90963">
              <w:t xml:space="preserve"> рыбок» из оперы «Садко»; П. Чайковский  Па-де-де из балета «Щелкунчик». </w:t>
            </w:r>
          </w:p>
          <w:p w:rsidR="00B970A2" w:rsidRPr="00E90963" w:rsidRDefault="00B970A2" w:rsidP="00E90963">
            <w:pPr>
              <w:jc w:val="both"/>
            </w:pPr>
            <w:r w:rsidRPr="00E90963">
              <w:t xml:space="preserve">Пение: С. Никитин «Сказка по лесу идёт». </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Сопоставлять, анализировать, </w:t>
            </w:r>
          </w:p>
          <w:p w:rsidR="00B970A2" w:rsidRPr="00E90963" w:rsidRDefault="00B970A2" w:rsidP="00E90963">
            <w:pPr>
              <w:jc w:val="both"/>
            </w:pPr>
            <w:r w:rsidRPr="00E90963">
              <w:t xml:space="preserve">работать с текстом </w:t>
            </w:r>
            <w:proofErr w:type="spellStart"/>
            <w:proofErr w:type="gramStart"/>
            <w:r w:rsidRPr="00E90963">
              <w:t>учеб-ника</w:t>
            </w:r>
            <w:proofErr w:type="spellEnd"/>
            <w:proofErr w:type="gramEnd"/>
            <w:r w:rsidRPr="00E90963">
              <w:t>, выделять главное.</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Выявлять общее и особенное между прослушанным произведением и произведениями других видов искусства.</w:t>
            </w:r>
          </w:p>
          <w:p w:rsidR="00B970A2" w:rsidRPr="00E90963" w:rsidRDefault="00B970A2" w:rsidP="00E90963">
            <w:pPr>
              <w:jc w:val="both"/>
            </w:pP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Кроссворд</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14</w:t>
            </w:r>
            <w:r w:rsidRPr="00E90963">
              <w:t>.04</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2</w:t>
            </w:r>
            <w:r w:rsidRPr="003501B2">
              <w:t>8</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Сказочные </w:t>
            </w:r>
            <w:r w:rsidRPr="00E90963">
              <w:lastRenderedPageBreak/>
              <w:t>герои в музыке.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lastRenderedPageBreak/>
              <w:t xml:space="preserve">Урок </w:t>
            </w:r>
            <w:r w:rsidRPr="00E90963">
              <w:lastRenderedPageBreak/>
              <w:t>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Слушание: И. Стравинский </w:t>
            </w:r>
            <w:r w:rsidRPr="00E90963">
              <w:lastRenderedPageBreak/>
              <w:t xml:space="preserve">«Заколдованный сад </w:t>
            </w:r>
            <w:proofErr w:type="spellStart"/>
            <w:r w:rsidRPr="00E90963">
              <w:t>Кащея</w:t>
            </w:r>
            <w:proofErr w:type="spellEnd"/>
            <w:r w:rsidRPr="00E90963">
              <w:t xml:space="preserve">» из балета «Жар-птица»; М. Мусоргский «Избушка на курьих ножках» из </w:t>
            </w:r>
            <w:proofErr w:type="spellStart"/>
            <w:r w:rsidRPr="00E90963">
              <w:t>ф-ного</w:t>
            </w:r>
            <w:proofErr w:type="spellEnd"/>
            <w:r w:rsidRPr="00E90963">
              <w:t xml:space="preserve"> цикла «Картинки с выставки». Пение: А. </w:t>
            </w:r>
            <w:proofErr w:type="spellStart"/>
            <w:r w:rsidRPr="00E90963">
              <w:t>Зацепин</w:t>
            </w:r>
            <w:proofErr w:type="spellEnd"/>
            <w:r w:rsidRPr="00E90963">
              <w:t xml:space="preserve"> «Волшебник».  </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Сравнивать, </w:t>
            </w:r>
            <w:r w:rsidRPr="00E90963">
              <w:lastRenderedPageBreak/>
              <w:t>анализировать,  высказывать собственную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 xml:space="preserve">Воспринимать </w:t>
            </w:r>
            <w:r w:rsidRPr="00E90963">
              <w:lastRenderedPageBreak/>
              <w:t xml:space="preserve">музыкальную интонацию, </w:t>
            </w:r>
            <w:proofErr w:type="spellStart"/>
            <w:r w:rsidRPr="00E90963">
              <w:t>эмо-циональнооткли-каться</w:t>
            </w:r>
            <w:proofErr w:type="spellEnd"/>
            <w:r w:rsidRPr="00E90963">
              <w:t xml:space="preserve"> на </w:t>
            </w:r>
            <w:proofErr w:type="spellStart"/>
            <w:proofErr w:type="gramStart"/>
            <w:r w:rsidRPr="00E90963">
              <w:t>содер-жание</w:t>
            </w:r>
            <w:proofErr w:type="spellEnd"/>
            <w:proofErr w:type="gramEnd"/>
            <w:r w:rsidRPr="00E90963">
              <w:t xml:space="preserve"> </w:t>
            </w:r>
            <w:proofErr w:type="spellStart"/>
            <w:r w:rsidRPr="00E90963">
              <w:t>услышан-ногопроизведе-ния</w:t>
            </w:r>
            <w:proofErr w:type="spellEnd"/>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lastRenderedPageBreak/>
              <w:t>Текущи</w:t>
            </w:r>
            <w:r w:rsidRPr="00E90963">
              <w:lastRenderedPageBreak/>
              <w:t>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lastRenderedPageBreak/>
              <w:t>Синквейн</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21</w:t>
            </w:r>
            <w:r w:rsidRPr="00E90963">
              <w:t>.04</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center"/>
            </w:pPr>
            <w:r w:rsidRPr="003501B2">
              <w:lastRenderedPageBreak/>
              <w:t>29</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Тема богатырей в музыке.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комплекс-ного</w:t>
            </w:r>
            <w:proofErr w:type="spellEnd"/>
            <w:proofErr w:type="gramEnd"/>
            <w:r w:rsidRPr="00E90963">
              <w:t xml:space="preserve"> </w:t>
            </w:r>
            <w:proofErr w:type="spellStart"/>
            <w:r w:rsidRPr="00E90963">
              <w:t>приме-нения</w:t>
            </w:r>
            <w:proofErr w:type="spellEnd"/>
            <w:r w:rsidRPr="00E90963">
              <w:t xml:space="preserve"> ЗУН</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А. Бородин Симфония №2 «Богатырская» </w:t>
            </w:r>
            <w:r w:rsidRPr="00E90963">
              <w:rPr>
                <w:lang w:val="en-US"/>
              </w:rPr>
              <w:t>I</w:t>
            </w:r>
            <w:r w:rsidRPr="00E90963">
              <w:t xml:space="preserve"> ч. (</w:t>
            </w:r>
            <w:proofErr w:type="spellStart"/>
            <w:r w:rsidRPr="00E90963">
              <w:t>фр-т</w:t>
            </w:r>
            <w:proofErr w:type="spellEnd"/>
            <w:r w:rsidRPr="00E90963">
              <w:t>); М. Мусоргский «Богатырские ворота».</w:t>
            </w:r>
          </w:p>
          <w:p w:rsidR="00B970A2" w:rsidRPr="00E90963" w:rsidRDefault="00B970A2" w:rsidP="00E90963">
            <w:pPr>
              <w:jc w:val="both"/>
            </w:pPr>
            <w:r w:rsidRPr="00E90963">
              <w:t xml:space="preserve">Пение: Былина о Добрыне Никитиче.  </w:t>
            </w:r>
          </w:p>
          <w:p w:rsidR="00B970A2" w:rsidRPr="00E90963" w:rsidRDefault="00B970A2" w:rsidP="00E90963">
            <w:pPr>
              <w:jc w:val="both"/>
            </w:pPr>
            <w:r w:rsidRPr="00E90963">
              <w:t>Творческое задание: д.м.н. стр. 21</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Формулировать своё отношение к изучаемому  произведению в невербальной форме.</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proofErr w:type="spellStart"/>
            <w:r w:rsidRPr="00E90963">
              <w:t>Взаимоо-прос</w:t>
            </w:r>
            <w:proofErr w:type="spellEnd"/>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28</w:t>
            </w:r>
            <w:r w:rsidRPr="00E90963">
              <w:t>.04</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3</w:t>
            </w:r>
            <w:r w:rsidRPr="003501B2">
              <w:t>0</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rPr>
                <w:b/>
              </w:rPr>
              <w:t>Мир композитора. Могут ли иссякнуть мелодии? Обобщение</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Урок </w:t>
            </w:r>
            <w:proofErr w:type="spellStart"/>
            <w:proofErr w:type="gramStart"/>
            <w:r w:rsidRPr="00E90963">
              <w:t>изуче-ния</w:t>
            </w:r>
            <w:proofErr w:type="spellEnd"/>
            <w:proofErr w:type="gramEnd"/>
            <w:r w:rsidRPr="00E90963">
              <w:t xml:space="preserve"> и </w:t>
            </w:r>
            <w:proofErr w:type="spellStart"/>
            <w:r w:rsidRPr="00E90963">
              <w:t>перви-чногозакре-пления</w:t>
            </w:r>
            <w:proofErr w:type="spellEnd"/>
            <w:r w:rsidRPr="00E90963">
              <w:t xml:space="preserve">  </w:t>
            </w:r>
            <w:proofErr w:type="spellStart"/>
            <w:r w:rsidRPr="00E90963">
              <w:t>но-вых</w:t>
            </w:r>
            <w:proofErr w:type="spellEnd"/>
            <w:r w:rsidRPr="00E90963">
              <w:t xml:space="preserve">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Пение: В. Синенко «Птица-музыка».  </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Формировать собственную точку зрения по отношению к изучаемым произведениям искусства.</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05.05</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3</w:t>
            </w:r>
            <w:r w:rsidRPr="003501B2">
              <w:t>1</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«Хорошая живопись – это музыка, это мелодия».</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Урок закрепления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Слушание: П. Чайковский Концерт для ф-но с оркестром №1 </w:t>
            </w:r>
            <w:r w:rsidRPr="00E90963">
              <w:rPr>
                <w:lang w:val="en-US"/>
              </w:rPr>
              <w:t>I</w:t>
            </w:r>
            <w:r w:rsidRPr="00E90963">
              <w:t xml:space="preserve"> ч. (</w:t>
            </w:r>
            <w:proofErr w:type="spellStart"/>
            <w:r w:rsidRPr="00E90963">
              <w:t>фр-т</w:t>
            </w:r>
            <w:proofErr w:type="spellEnd"/>
            <w:r w:rsidRPr="00E90963">
              <w:t xml:space="preserve">). </w:t>
            </w:r>
          </w:p>
          <w:p w:rsidR="00B970A2" w:rsidRPr="00E90963" w:rsidRDefault="00B970A2" w:rsidP="00E90963">
            <w:r w:rsidRPr="00E90963">
              <w:t xml:space="preserve">Пение: В. Синенко «Птица-музыка». </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w:t>
            </w:r>
            <w:r w:rsidRPr="00E90963">
              <w:lastRenderedPageBreak/>
              <w:t>зыватьсобствен-ную</w:t>
            </w:r>
            <w:proofErr w:type="spellEnd"/>
            <w:r w:rsidRPr="00E90963">
              <w:t xml:space="preserve"> точку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lastRenderedPageBreak/>
              <w:t>Формировать собственную точку зрения по отношению к изучаемым произведениям искусства.</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Цифровой диктант</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12</w:t>
            </w:r>
            <w:r w:rsidRPr="00E90963">
              <w:t>.05</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lastRenderedPageBreak/>
              <w:t>3</w:t>
            </w:r>
            <w:r w:rsidRPr="003501B2">
              <w:t>2</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Знакомство с творчеством выдающихся российских и зарубежных исполнителей: Ф. Шаляпина, Э. </w:t>
            </w:r>
            <w:proofErr w:type="spellStart"/>
            <w:r w:rsidRPr="00E90963">
              <w:t>Карузо</w:t>
            </w:r>
            <w:proofErr w:type="spellEnd"/>
            <w:r w:rsidRPr="00E90963">
              <w:t>, М. Калласс.</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rPr>
                <w:bCs/>
              </w:rPr>
            </w:pPr>
            <w:r w:rsidRPr="00E90963">
              <w:rPr>
                <w:bCs/>
              </w:rPr>
              <w:t>Урок обобщения и систематизации знаний</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Пение: Б. Окуджава «</w:t>
            </w:r>
            <w:proofErr w:type="spellStart"/>
            <w:proofErr w:type="gramStart"/>
            <w:r w:rsidRPr="00E90963">
              <w:t>Пожела-ние</w:t>
            </w:r>
            <w:proofErr w:type="spellEnd"/>
            <w:proofErr w:type="gramEnd"/>
            <w:r w:rsidRPr="00E90963">
              <w:t xml:space="preserve"> друзьям». </w:t>
            </w:r>
          </w:p>
          <w:p w:rsidR="00B970A2" w:rsidRPr="00E90963" w:rsidRDefault="00B970A2" w:rsidP="00E90963">
            <w:pPr>
              <w:jc w:val="both"/>
            </w:pPr>
            <w:r w:rsidRPr="00E90963">
              <w:t>Творческое задание: д.м.н. стр. 22.</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Сравнивать, работать с текстом </w:t>
            </w:r>
            <w:proofErr w:type="spellStart"/>
            <w:proofErr w:type="gramStart"/>
            <w:r w:rsidRPr="00E90963">
              <w:t>учеб-ника</w:t>
            </w:r>
            <w:proofErr w:type="spellEnd"/>
            <w:proofErr w:type="gramEnd"/>
            <w:r w:rsidRPr="00E90963">
              <w:t xml:space="preserve">, выделять главное, </w:t>
            </w:r>
            <w:proofErr w:type="spellStart"/>
            <w:r w:rsidRPr="00E90963">
              <w:t>выска-зыватьсобствен-нуюточку</w:t>
            </w:r>
            <w:proofErr w:type="spellEnd"/>
            <w:r w:rsidRPr="00E90963">
              <w:t xml:space="preserve"> зрения.</w:t>
            </w:r>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Формулировать своё отношение к изучаемому  произведению.</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Текущий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Устный опрос</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19</w:t>
            </w:r>
            <w:r w:rsidRPr="00E90963">
              <w:t>.05</w:t>
            </w:r>
          </w:p>
        </w:tc>
      </w:tr>
      <w:tr w:rsidR="00B970A2" w:rsidRPr="003501B2" w:rsidTr="00B970A2">
        <w:tc>
          <w:tcPr>
            <w:tcW w:w="710" w:type="dxa"/>
            <w:tcBorders>
              <w:top w:val="single" w:sz="4" w:space="0" w:color="auto"/>
              <w:left w:val="single" w:sz="4" w:space="0" w:color="auto"/>
              <w:bottom w:val="single" w:sz="4" w:space="0" w:color="auto"/>
              <w:right w:val="single" w:sz="4" w:space="0" w:color="auto"/>
            </w:tcBorders>
          </w:tcPr>
          <w:p w:rsidR="00B970A2" w:rsidRPr="00E90963" w:rsidRDefault="00B970A2" w:rsidP="00B970A2">
            <w:pPr>
              <w:jc w:val="center"/>
            </w:pPr>
            <w:r w:rsidRPr="00E90963">
              <w:t>3</w:t>
            </w:r>
            <w:r w:rsidRPr="003501B2">
              <w:t>3</w:t>
            </w:r>
          </w:p>
        </w:tc>
        <w:tc>
          <w:tcPr>
            <w:tcW w:w="1620"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Знакомство с творчеством выдающихся российских и зарубежных исполнителей: С. Рихтера, Д. Ойстраха, Э. </w:t>
            </w:r>
            <w:proofErr w:type="spellStart"/>
            <w:r w:rsidRPr="00E90963">
              <w:t>Горовица</w:t>
            </w:r>
            <w:proofErr w:type="spellEnd"/>
            <w:r w:rsidRPr="00E90963">
              <w:t>, И. Менухина.</w:t>
            </w:r>
          </w:p>
        </w:tc>
        <w:tc>
          <w:tcPr>
            <w:tcW w:w="1388" w:type="dxa"/>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Комбинированный урок</w:t>
            </w:r>
          </w:p>
        </w:tc>
        <w:tc>
          <w:tcPr>
            <w:tcW w:w="3188" w:type="dxa"/>
            <w:tcBorders>
              <w:top w:val="single" w:sz="4" w:space="0" w:color="auto"/>
              <w:left w:val="single" w:sz="4" w:space="0" w:color="auto"/>
              <w:bottom w:val="single" w:sz="4" w:space="0" w:color="auto"/>
              <w:right w:val="single" w:sz="4" w:space="0" w:color="auto"/>
            </w:tcBorders>
          </w:tcPr>
          <w:p w:rsidR="00B970A2" w:rsidRPr="00E90963" w:rsidRDefault="003501B2" w:rsidP="00E90963">
            <w:pPr>
              <w:jc w:val="both"/>
            </w:pPr>
            <w:r w:rsidRPr="003501B2">
              <w:t>Пение: Б. Окуджава «Пожела</w:t>
            </w:r>
            <w:r w:rsidR="00B970A2" w:rsidRPr="00E90963">
              <w:t xml:space="preserve">ние друзьям». </w:t>
            </w:r>
          </w:p>
          <w:p w:rsidR="00B970A2" w:rsidRPr="00E90963" w:rsidRDefault="00B970A2" w:rsidP="00E90963">
            <w:pPr>
              <w:jc w:val="both"/>
            </w:pPr>
            <w:r w:rsidRPr="00E90963">
              <w:t>Творческое задание: д.м.н. стр. 23.</w:t>
            </w:r>
          </w:p>
        </w:tc>
        <w:tc>
          <w:tcPr>
            <w:tcW w:w="1724" w:type="dxa"/>
            <w:tcBorders>
              <w:top w:val="single" w:sz="4" w:space="0" w:color="auto"/>
              <w:left w:val="single" w:sz="4" w:space="0" w:color="auto"/>
              <w:bottom w:val="single" w:sz="4" w:space="0" w:color="auto"/>
              <w:right w:val="single" w:sz="4" w:space="0" w:color="auto"/>
            </w:tcBorders>
          </w:tcPr>
          <w:p w:rsidR="00B970A2" w:rsidRPr="00E90963" w:rsidRDefault="00B970A2" w:rsidP="00E90963">
            <w:pPr>
              <w:jc w:val="both"/>
            </w:pPr>
            <w:r w:rsidRPr="00E90963">
              <w:t xml:space="preserve">Контролировать и оценивать свою </w:t>
            </w:r>
            <w:proofErr w:type="spellStart"/>
            <w:proofErr w:type="gramStart"/>
            <w:r w:rsidRPr="00E90963">
              <w:t>деятель-ность</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rsidR="00B970A2" w:rsidRPr="00E90963" w:rsidRDefault="003501B2" w:rsidP="00E90963">
            <w:pPr>
              <w:jc w:val="both"/>
            </w:pPr>
            <w:r w:rsidRPr="003501B2">
              <w:t>Оценивать качес</w:t>
            </w:r>
            <w:r w:rsidR="00B970A2" w:rsidRPr="00E90963">
              <w:t xml:space="preserve">тво воплощения </w:t>
            </w:r>
            <w:proofErr w:type="spellStart"/>
            <w:r w:rsidR="00B970A2" w:rsidRPr="00E90963">
              <w:t>избраннойинтер-претации</w:t>
            </w:r>
            <w:proofErr w:type="spellEnd"/>
            <w:r w:rsidR="00B970A2" w:rsidRPr="00E90963">
              <w:t xml:space="preserve"> в своём исполнении.</w:t>
            </w:r>
          </w:p>
        </w:tc>
        <w:tc>
          <w:tcPr>
            <w:tcW w:w="1080"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Итоговый</w:t>
            </w:r>
          </w:p>
        </w:tc>
        <w:tc>
          <w:tcPr>
            <w:tcW w:w="1848" w:type="dxa"/>
            <w:gridSpan w:val="2"/>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E90963">
              <w:t xml:space="preserve">Тест, </w:t>
            </w:r>
            <w:proofErr w:type="spellStart"/>
            <w:proofErr w:type="gramStart"/>
            <w:r w:rsidRPr="00E90963">
              <w:t>музыкаль-ная</w:t>
            </w:r>
            <w:proofErr w:type="spellEnd"/>
            <w:proofErr w:type="gramEnd"/>
            <w:r w:rsidRPr="00E90963">
              <w:t xml:space="preserve"> викторина</w:t>
            </w:r>
          </w:p>
        </w:tc>
        <w:tc>
          <w:tcPr>
            <w:tcW w:w="1620" w:type="dxa"/>
            <w:gridSpan w:val="3"/>
            <w:tcBorders>
              <w:top w:val="single" w:sz="4" w:space="0" w:color="auto"/>
              <w:left w:val="single" w:sz="4" w:space="0" w:color="auto"/>
              <w:bottom w:val="single" w:sz="4" w:space="0" w:color="auto"/>
              <w:right w:val="single" w:sz="4" w:space="0" w:color="auto"/>
            </w:tcBorders>
          </w:tcPr>
          <w:p w:rsidR="00B970A2" w:rsidRPr="00E90963" w:rsidRDefault="00B970A2" w:rsidP="00E90963">
            <w:r w:rsidRPr="003501B2">
              <w:t>26</w:t>
            </w:r>
            <w:r w:rsidRPr="00E90963">
              <w:t>.05</w:t>
            </w:r>
          </w:p>
        </w:tc>
      </w:tr>
    </w:tbl>
    <w:p w:rsidR="00E90963" w:rsidRPr="003501B2" w:rsidRDefault="00E90963" w:rsidP="00E90963"/>
    <w:p w:rsidR="00E90963" w:rsidRPr="003501B2" w:rsidRDefault="00E90963"/>
    <w:sectPr w:rsidR="00E90963" w:rsidRPr="003501B2" w:rsidSect="00E90963">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11E28"/>
    <w:multiLevelType w:val="hybridMultilevel"/>
    <w:tmpl w:val="69DC8A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2A5B8F"/>
    <w:multiLevelType w:val="hybridMultilevel"/>
    <w:tmpl w:val="934C3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1C2BC8"/>
    <w:multiLevelType w:val="hybridMultilevel"/>
    <w:tmpl w:val="F55C754E"/>
    <w:lvl w:ilvl="0" w:tplc="CB82F1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052355"/>
    <w:multiLevelType w:val="hybridMultilevel"/>
    <w:tmpl w:val="5CDA6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963"/>
    <w:rsid w:val="00025439"/>
    <w:rsid w:val="000F7C7B"/>
    <w:rsid w:val="003501B2"/>
    <w:rsid w:val="003E5B20"/>
    <w:rsid w:val="004154A4"/>
    <w:rsid w:val="00431DCD"/>
    <w:rsid w:val="004F3513"/>
    <w:rsid w:val="00601178"/>
    <w:rsid w:val="00612D5E"/>
    <w:rsid w:val="006C715B"/>
    <w:rsid w:val="006D6545"/>
    <w:rsid w:val="007F60D3"/>
    <w:rsid w:val="00884951"/>
    <w:rsid w:val="008922C0"/>
    <w:rsid w:val="009A2CB3"/>
    <w:rsid w:val="00A01308"/>
    <w:rsid w:val="00A710F8"/>
    <w:rsid w:val="00B00714"/>
    <w:rsid w:val="00B11812"/>
    <w:rsid w:val="00B33713"/>
    <w:rsid w:val="00B43AD5"/>
    <w:rsid w:val="00B970A2"/>
    <w:rsid w:val="00C167E5"/>
    <w:rsid w:val="00C61D32"/>
    <w:rsid w:val="00CC09D6"/>
    <w:rsid w:val="00E34EC0"/>
    <w:rsid w:val="00E90963"/>
    <w:rsid w:val="00ED6A46"/>
    <w:rsid w:val="00FB2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90963"/>
    <w:pPr>
      <w:spacing w:after="120"/>
      <w:ind w:left="283"/>
    </w:pPr>
  </w:style>
  <w:style w:type="character" w:customStyle="1" w:styleId="a4">
    <w:name w:val="Основной текст с отступом Знак"/>
    <w:basedOn w:val="a0"/>
    <w:link w:val="a3"/>
    <w:rsid w:val="00E9096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970A2"/>
    <w:rPr>
      <w:rFonts w:ascii="Tahoma" w:hAnsi="Tahoma" w:cs="Tahoma"/>
      <w:sz w:val="16"/>
      <w:szCs w:val="16"/>
    </w:rPr>
  </w:style>
  <w:style w:type="character" w:customStyle="1" w:styleId="a6">
    <w:name w:val="Текст выноски Знак"/>
    <w:basedOn w:val="a0"/>
    <w:link w:val="a5"/>
    <w:uiPriority w:val="99"/>
    <w:semiHidden/>
    <w:rsid w:val="00B970A2"/>
    <w:rPr>
      <w:rFonts w:ascii="Tahoma" w:eastAsia="Times New Roman" w:hAnsi="Tahoma" w:cs="Tahoma"/>
      <w:sz w:val="16"/>
      <w:szCs w:val="16"/>
      <w:lang w:eastAsia="ru-RU"/>
    </w:rPr>
  </w:style>
  <w:style w:type="character" w:customStyle="1" w:styleId="c1">
    <w:name w:val="c1"/>
    <w:basedOn w:val="a0"/>
    <w:rsid w:val="00884951"/>
  </w:style>
  <w:style w:type="character" w:customStyle="1" w:styleId="apple-converted-space">
    <w:name w:val="apple-converted-space"/>
    <w:basedOn w:val="a0"/>
    <w:rsid w:val="00884951"/>
  </w:style>
  <w:style w:type="paragraph" w:styleId="a7">
    <w:name w:val="No Spacing"/>
    <w:uiPriority w:val="1"/>
    <w:qFormat/>
    <w:rsid w:val="00884951"/>
    <w:pPr>
      <w:spacing w:after="0" w:line="240" w:lineRule="auto"/>
    </w:pPr>
  </w:style>
  <w:style w:type="paragraph" w:styleId="a8">
    <w:name w:val="List Paragraph"/>
    <w:basedOn w:val="a"/>
    <w:uiPriority w:val="34"/>
    <w:qFormat/>
    <w:rsid w:val="00884951"/>
    <w:pPr>
      <w:ind w:left="720"/>
      <w:contextualSpacing/>
    </w:pPr>
  </w:style>
  <w:style w:type="paragraph" w:styleId="a9">
    <w:name w:val="Normal (Web)"/>
    <w:basedOn w:val="a"/>
    <w:uiPriority w:val="99"/>
    <w:unhideWhenUsed/>
    <w:rsid w:val="009A2CB3"/>
    <w:pPr>
      <w:spacing w:before="100" w:beforeAutospacing="1" w:after="119"/>
    </w:pPr>
  </w:style>
  <w:style w:type="character" w:customStyle="1" w:styleId="submenu-table">
    <w:name w:val="submenu-table"/>
    <w:basedOn w:val="a0"/>
    <w:rsid w:val="009A2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90963"/>
    <w:pPr>
      <w:spacing w:after="120"/>
      <w:ind w:left="283"/>
    </w:pPr>
  </w:style>
  <w:style w:type="character" w:customStyle="1" w:styleId="a4">
    <w:name w:val="Основной текст с отступом Знак"/>
    <w:basedOn w:val="a0"/>
    <w:link w:val="a3"/>
    <w:rsid w:val="00E9096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970A2"/>
    <w:rPr>
      <w:rFonts w:ascii="Tahoma" w:hAnsi="Tahoma" w:cs="Tahoma"/>
      <w:sz w:val="16"/>
      <w:szCs w:val="16"/>
    </w:rPr>
  </w:style>
  <w:style w:type="character" w:customStyle="1" w:styleId="a6">
    <w:name w:val="Текст выноски Знак"/>
    <w:basedOn w:val="a0"/>
    <w:link w:val="a5"/>
    <w:uiPriority w:val="99"/>
    <w:semiHidden/>
    <w:rsid w:val="00B970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E046-3FB6-45E6-A218-C33A4FF9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5045</Words>
  <Characters>28761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17</cp:revision>
  <cp:lastPrinted>2017-09-21T08:43:00Z</cp:lastPrinted>
  <dcterms:created xsi:type="dcterms:W3CDTF">2016-10-21T07:54:00Z</dcterms:created>
  <dcterms:modified xsi:type="dcterms:W3CDTF">2018-10-02T17:42:00Z</dcterms:modified>
</cp:coreProperties>
</file>