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46" w:rsidRPr="007B2246" w:rsidRDefault="007B2246" w:rsidP="007B22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24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 Куйбышевский район</w:t>
      </w:r>
    </w:p>
    <w:p w:rsidR="007B2246" w:rsidRPr="007B2246" w:rsidRDefault="007B2246" w:rsidP="007B22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2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образовательное учреждение</w:t>
      </w:r>
    </w:p>
    <w:p w:rsidR="007B2246" w:rsidRPr="007B2246" w:rsidRDefault="007B2246" w:rsidP="007B22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24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Миллеровская  средняя общеобразовательная школа имени Жоры Ковалевского</w:t>
      </w:r>
    </w:p>
    <w:p w:rsidR="007B2246" w:rsidRPr="007B2246" w:rsidRDefault="007B2246" w:rsidP="007B22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246" w:rsidRPr="007B2246" w:rsidRDefault="007B2246" w:rsidP="007B22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</w:p>
    <w:p w:rsidR="007B2246" w:rsidRPr="007B2246" w:rsidRDefault="007B2246" w:rsidP="007B22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2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</w:t>
      </w:r>
    </w:p>
    <w:tbl>
      <w:tblPr>
        <w:tblW w:w="13041" w:type="dxa"/>
        <w:tblInd w:w="959" w:type="dxa"/>
        <w:tblLook w:val="04A0" w:firstRow="1" w:lastRow="0" w:firstColumn="1" w:lastColumn="0" w:noHBand="0" w:noVBand="1"/>
      </w:tblPr>
      <w:tblGrid>
        <w:gridCol w:w="6963"/>
        <w:gridCol w:w="6078"/>
      </w:tblGrid>
      <w:tr w:rsidR="007B2246" w:rsidRPr="007B2246" w:rsidTr="007B2246">
        <w:tc>
          <w:tcPr>
            <w:tcW w:w="6963" w:type="dxa"/>
            <w:shd w:val="clear" w:color="auto" w:fill="auto"/>
          </w:tcPr>
          <w:p w:rsidR="007B2246" w:rsidRPr="007B2246" w:rsidRDefault="007B2246" w:rsidP="007B2246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7B2246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Принята</w:t>
            </w:r>
            <w:proofErr w:type="gramEnd"/>
            <w:r w:rsidRPr="007B2246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на педагогическом совете школы</w:t>
            </w:r>
          </w:p>
          <w:p w:rsidR="007B2246" w:rsidRPr="007B2246" w:rsidRDefault="007B2246" w:rsidP="007B2246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7B2246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Протокол № 1      от «31» августа  2020 г.</w:t>
            </w:r>
          </w:p>
        </w:tc>
        <w:tc>
          <w:tcPr>
            <w:tcW w:w="6078" w:type="dxa"/>
            <w:shd w:val="clear" w:color="auto" w:fill="auto"/>
          </w:tcPr>
          <w:p w:rsidR="007B2246" w:rsidRPr="007B2246" w:rsidRDefault="007B2246" w:rsidP="007B2246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7B2246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          Утверждаю:</w:t>
            </w:r>
          </w:p>
          <w:p w:rsidR="007B2246" w:rsidRPr="007B2246" w:rsidRDefault="007B2246" w:rsidP="007B2246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7B2246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          Директор ________ /</w:t>
            </w:r>
            <w:proofErr w:type="spellStart"/>
            <w:r w:rsidRPr="007B2246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КрикуненкоА.Н</w:t>
            </w:r>
            <w:proofErr w:type="spellEnd"/>
            <w:r w:rsidRPr="007B2246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./</w:t>
            </w:r>
          </w:p>
          <w:p w:rsidR="007B2246" w:rsidRPr="007B2246" w:rsidRDefault="00F23C25" w:rsidP="00F23C2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          </w:t>
            </w:r>
            <w:r w:rsidR="007B2246" w:rsidRPr="007B2246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Приказ  № 101  от «31» августа 2020 г.</w:t>
            </w:r>
          </w:p>
        </w:tc>
      </w:tr>
    </w:tbl>
    <w:p w:rsidR="007B2246" w:rsidRPr="007B2246" w:rsidRDefault="007B2246" w:rsidP="007B2246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</w:pPr>
    </w:p>
    <w:p w:rsidR="007B2246" w:rsidRPr="007B2246" w:rsidRDefault="007B2246" w:rsidP="007B2246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</w:p>
    <w:p w:rsidR="007B2246" w:rsidRPr="007B2246" w:rsidRDefault="007B2246" w:rsidP="007B2246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kern w:val="1"/>
          <w:sz w:val="28"/>
          <w:szCs w:val="28"/>
          <w:lang w:eastAsia="hi-IN" w:bidi="hi-IN"/>
        </w:rPr>
      </w:pPr>
      <w:r w:rsidRPr="007B2246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                                    </w:t>
      </w:r>
      <w:r w:rsidRPr="007B2246">
        <w:rPr>
          <w:rFonts w:ascii="Times New Roman" w:eastAsia="DejaVu Sans" w:hAnsi="Times New Roman" w:cs="Times New Roman"/>
          <w:b/>
          <w:kern w:val="1"/>
          <w:sz w:val="28"/>
          <w:szCs w:val="28"/>
          <w:lang w:eastAsia="hi-IN" w:bidi="hi-IN"/>
        </w:rPr>
        <w:t xml:space="preserve">                                                 </w:t>
      </w:r>
    </w:p>
    <w:p w:rsidR="007B2246" w:rsidRPr="007B2246" w:rsidRDefault="007B2246" w:rsidP="007B2246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kern w:val="1"/>
          <w:sz w:val="28"/>
          <w:szCs w:val="28"/>
          <w:lang w:eastAsia="hi-IN" w:bidi="hi-IN"/>
        </w:rPr>
      </w:pPr>
      <w:r w:rsidRPr="007B2246">
        <w:rPr>
          <w:rFonts w:ascii="Times New Roman" w:eastAsia="DejaVu Sans" w:hAnsi="Times New Roman" w:cs="Times New Roman"/>
          <w:b/>
          <w:kern w:val="1"/>
          <w:sz w:val="28"/>
          <w:szCs w:val="28"/>
          <w:lang w:eastAsia="hi-IN" w:bidi="hi-IN"/>
        </w:rPr>
        <w:t xml:space="preserve"> </w:t>
      </w:r>
    </w:p>
    <w:p w:rsidR="007B2246" w:rsidRPr="007B2246" w:rsidRDefault="007B2246" w:rsidP="007B2246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36"/>
          <w:szCs w:val="36"/>
          <w:lang w:eastAsia="hi-IN" w:bidi="hi-IN"/>
        </w:rPr>
      </w:pPr>
      <w:r w:rsidRPr="007B2246">
        <w:rPr>
          <w:rFonts w:ascii="Times New Roman" w:eastAsia="DejaVu Sans" w:hAnsi="Times New Roman" w:cs="Times New Roman"/>
          <w:b/>
          <w:kern w:val="1"/>
          <w:sz w:val="36"/>
          <w:szCs w:val="36"/>
          <w:lang w:eastAsia="hi-IN" w:bidi="hi-IN"/>
        </w:rPr>
        <w:t>РАБОЧАЯ ПРОГРАММА</w:t>
      </w:r>
    </w:p>
    <w:p w:rsidR="007B2246" w:rsidRPr="007B2246" w:rsidRDefault="007B2246" w:rsidP="007B2246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36"/>
          <w:szCs w:val="36"/>
          <w:lang w:eastAsia="hi-IN" w:bidi="hi-IN"/>
        </w:rPr>
      </w:pPr>
      <w:r w:rsidRPr="007B2246">
        <w:rPr>
          <w:rFonts w:ascii="Times New Roman" w:eastAsia="DejaVu Sans" w:hAnsi="Times New Roman" w:cs="Times New Roman"/>
          <w:b/>
          <w:kern w:val="1"/>
          <w:sz w:val="36"/>
          <w:szCs w:val="36"/>
          <w:lang w:eastAsia="hi-IN" w:bidi="hi-IN"/>
        </w:rPr>
        <w:t>по   географии</w:t>
      </w:r>
    </w:p>
    <w:p w:rsidR="007B2246" w:rsidRPr="007B2246" w:rsidRDefault="007B2246" w:rsidP="007B2246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36"/>
          <w:szCs w:val="36"/>
          <w:lang w:eastAsia="hi-IN" w:bidi="hi-IN"/>
        </w:rPr>
      </w:pPr>
      <w:r w:rsidRPr="007B2246">
        <w:rPr>
          <w:rFonts w:ascii="Times New Roman" w:eastAsia="DejaVu Sans" w:hAnsi="Times New Roman" w:cs="Times New Roman"/>
          <w:b/>
          <w:kern w:val="1"/>
          <w:sz w:val="36"/>
          <w:szCs w:val="36"/>
          <w:lang w:eastAsia="hi-IN" w:bidi="hi-IN"/>
        </w:rPr>
        <w:t xml:space="preserve"> основное  общее образование</w:t>
      </w:r>
    </w:p>
    <w:p w:rsidR="007B2246" w:rsidRPr="007B2246" w:rsidRDefault="007B2246" w:rsidP="007B2246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36"/>
          <w:szCs w:val="36"/>
          <w:lang w:eastAsia="hi-IN" w:bidi="hi-IN"/>
        </w:rPr>
      </w:pPr>
      <w:r w:rsidRPr="007B2246">
        <w:rPr>
          <w:rFonts w:ascii="Times New Roman" w:eastAsia="DejaVu Sans" w:hAnsi="Times New Roman" w:cs="Times New Roman"/>
          <w:b/>
          <w:kern w:val="1"/>
          <w:sz w:val="36"/>
          <w:szCs w:val="36"/>
          <w:lang w:eastAsia="hi-IN" w:bidi="hi-IN"/>
        </w:rPr>
        <w:t xml:space="preserve">10 класс (30часов) </w:t>
      </w:r>
      <w:r w:rsidR="00DB20B2">
        <w:rPr>
          <w:rFonts w:ascii="Times New Roman" w:eastAsia="DejaVu Sans" w:hAnsi="Times New Roman" w:cs="Times New Roman"/>
          <w:b/>
          <w:kern w:val="1"/>
          <w:sz w:val="36"/>
          <w:szCs w:val="36"/>
          <w:lang w:eastAsia="hi-IN" w:bidi="hi-IN"/>
        </w:rPr>
        <w:t xml:space="preserve"> </w:t>
      </w:r>
    </w:p>
    <w:p w:rsidR="007B2246" w:rsidRPr="007B2246" w:rsidRDefault="007B2246" w:rsidP="007B22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246" w:rsidRPr="007B2246" w:rsidRDefault="007B2246" w:rsidP="007B22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</w:p>
    <w:p w:rsidR="00DB20B2" w:rsidRPr="007B2246" w:rsidRDefault="00DB20B2" w:rsidP="00DB20B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B2246" w:rsidRPr="007B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  разработана на основе   примерной</w:t>
      </w:r>
      <w:r w:rsidRPr="00DB20B2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D33CC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</w:t>
      </w:r>
      <w:r w:rsidRPr="00D33CC3">
        <w:rPr>
          <w:rFonts w:ascii="Times New Roman" w:hAnsi="Times New Roman" w:cs="Times New Roman"/>
          <w:sz w:val="28"/>
          <w:szCs w:val="28"/>
        </w:rPr>
        <w:t xml:space="preserve"> к учебнику Е.М. </w:t>
      </w:r>
      <w:proofErr w:type="spellStart"/>
      <w:r w:rsidRPr="00D33CC3">
        <w:rPr>
          <w:rFonts w:ascii="Times New Roman" w:hAnsi="Times New Roman" w:cs="Times New Roman"/>
          <w:sz w:val="28"/>
          <w:szCs w:val="28"/>
        </w:rPr>
        <w:t>Домогацких</w:t>
      </w:r>
      <w:proofErr w:type="spellEnd"/>
      <w:r w:rsidRPr="00D33CC3">
        <w:rPr>
          <w:rFonts w:ascii="Times New Roman" w:hAnsi="Times New Roman" w:cs="Times New Roman"/>
          <w:sz w:val="28"/>
          <w:szCs w:val="28"/>
        </w:rPr>
        <w:t>, Н.И. Алексеевского «География» для 10—11 классов общеобразовательных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организаций. Базовый уровень /</w:t>
      </w:r>
      <w:r w:rsidRPr="00D33CC3">
        <w:rPr>
          <w:rFonts w:ascii="Times New Roman" w:hAnsi="Times New Roman" w:cs="Times New Roman"/>
          <w:sz w:val="28"/>
          <w:szCs w:val="28"/>
        </w:rPr>
        <w:t xml:space="preserve">авт.-сост. М.И. </w:t>
      </w:r>
      <w:proofErr w:type="spellStart"/>
      <w:r w:rsidRPr="00D33CC3">
        <w:rPr>
          <w:rFonts w:ascii="Times New Roman" w:hAnsi="Times New Roman" w:cs="Times New Roman"/>
          <w:sz w:val="28"/>
          <w:szCs w:val="28"/>
        </w:rPr>
        <w:t>Подболотова</w:t>
      </w:r>
      <w:proofErr w:type="spellEnd"/>
      <w:r w:rsidRPr="00D33CC3">
        <w:rPr>
          <w:rFonts w:ascii="Times New Roman" w:hAnsi="Times New Roman" w:cs="Times New Roman"/>
          <w:sz w:val="28"/>
          <w:szCs w:val="28"/>
        </w:rPr>
        <w:t xml:space="preserve">, Н.Е. </w:t>
      </w:r>
      <w:proofErr w:type="spellStart"/>
      <w:r w:rsidRPr="00D33CC3">
        <w:rPr>
          <w:rFonts w:ascii="Times New Roman" w:hAnsi="Times New Roman" w:cs="Times New Roman"/>
          <w:sz w:val="28"/>
          <w:szCs w:val="28"/>
        </w:rPr>
        <w:t>Бургасова</w:t>
      </w:r>
      <w:proofErr w:type="spellEnd"/>
      <w:r w:rsidRPr="00D33CC3">
        <w:rPr>
          <w:rFonts w:ascii="Times New Roman" w:hAnsi="Times New Roman" w:cs="Times New Roman"/>
          <w:sz w:val="28"/>
          <w:szCs w:val="28"/>
        </w:rPr>
        <w:t>. – М.: ООО «Русское слово – учебник», 2016. – 96 с. – (Инновационная школа).</w:t>
      </w:r>
      <w:r>
        <w:t xml:space="preserve">  </w:t>
      </w:r>
    </w:p>
    <w:p w:rsidR="007B2246" w:rsidRPr="007B2246" w:rsidRDefault="007B2246" w:rsidP="00CF1AAE">
      <w:pPr>
        <w:tabs>
          <w:tab w:val="left" w:pos="9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B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B2246" w:rsidRPr="007B2246" w:rsidRDefault="007B2246" w:rsidP="007B22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246" w:rsidRPr="007B2246" w:rsidRDefault="007B2246" w:rsidP="007B224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246" w:rsidRPr="007B2246" w:rsidRDefault="007B2246" w:rsidP="007B224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246" w:rsidRPr="007B2246" w:rsidRDefault="007B2246" w:rsidP="007B224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</w:t>
      </w:r>
      <w:proofErr w:type="spellStart"/>
      <w:r w:rsidRPr="007B2246">
        <w:rPr>
          <w:rFonts w:ascii="Times New Roman" w:eastAsia="Times New Roman" w:hAnsi="Times New Roman" w:cs="Times New Roman"/>
          <w:sz w:val="28"/>
          <w:szCs w:val="28"/>
          <w:lang w:eastAsia="ru-RU"/>
        </w:rPr>
        <w:t>Овчинникова</w:t>
      </w:r>
      <w:proofErr w:type="spellEnd"/>
      <w:r w:rsidRPr="007B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Викторовна</w:t>
      </w:r>
    </w:p>
    <w:p w:rsidR="007B2246" w:rsidRPr="007B2246" w:rsidRDefault="007B2246" w:rsidP="007B22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246" w:rsidRPr="007B2246" w:rsidRDefault="007B2246" w:rsidP="007B22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246" w:rsidRPr="007B2246" w:rsidRDefault="00DB20B2" w:rsidP="007B22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</w:p>
    <w:p w:rsidR="007B2246" w:rsidRDefault="007B2246" w:rsidP="007B2246">
      <w:pPr>
        <w:widowControl w:val="0"/>
        <w:suppressAutoHyphens/>
        <w:spacing w:after="0" w:line="240" w:lineRule="auto"/>
        <w:jc w:val="center"/>
        <w:rPr>
          <w:rFonts w:ascii="Times New Roman" w:eastAsia="PragmaticaCondC" w:hAnsi="Times New Roman" w:cs="Times New Roman"/>
          <w:b/>
          <w:kern w:val="1"/>
          <w:sz w:val="32"/>
          <w:szCs w:val="32"/>
          <w:u w:val="single"/>
          <w:lang w:eastAsia="hi-IN" w:bidi="hi-IN"/>
        </w:rPr>
      </w:pPr>
    </w:p>
    <w:p w:rsidR="007B2246" w:rsidRPr="007B2246" w:rsidRDefault="007B2246" w:rsidP="007B2246">
      <w:pPr>
        <w:widowControl w:val="0"/>
        <w:suppressAutoHyphens/>
        <w:spacing w:after="0" w:line="240" w:lineRule="auto"/>
        <w:jc w:val="center"/>
        <w:rPr>
          <w:rFonts w:ascii="Times New Roman" w:eastAsia="PragmaticaCondC" w:hAnsi="Times New Roman" w:cs="Times New Roman"/>
          <w:b/>
          <w:kern w:val="1"/>
          <w:sz w:val="32"/>
          <w:szCs w:val="32"/>
          <w:u w:val="single"/>
          <w:lang w:eastAsia="hi-IN" w:bidi="hi-IN"/>
        </w:rPr>
      </w:pPr>
      <w:r w:rsidRPr="007B2246">
        <w:rPr>
          <w:rFonts w:ascii="Times New Roman" w:eastAsia="PragmaticaCondC" w:hAnsi="Times New Roman" w:cs="Times New Roman"/>
          <w:b/>
          <w:kern w:val="1"/>
          <w:sz w:val="32"/>
          <w:szCs w:val="32"/>
          <w:u w:val="single"/>
          <w:lang w:eastAsia="hi-IN" w:bidi="hi-IN"/>
        </w:rPr>
        <w:t xml:space="preserve"> Пояснительная записка</w:t>
      </w:r>
    </w:p>
    <w:p w:rsidR="007B2246" w:rsidRPr="007B2246" w:rsidRDefault="007B2246" w:rsidP="007B2246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32"/>
          <w:szCs w:val="32"/>
          <w:u w:val="single"/>
          <w:lang w:eastAsia="hi-IN" w:bidi="hi-IN"/>
        </w:rPr>
      </w:pPr>
      <w:r w:rsidRPr="007B2246">
        <w:rPr>
          <w:rFonts w:ascii="Times New Roman" w:eastAsia="DejaVu Sans" w:hAnsi="Times New Roman" w:cs="Times New Roman"/>
          <w:b/>
          <w:kern w:val="1"/>
          <w:sz w:val="32"/>
          <w:szCs w:val="32"/>
          <w:u w:val="single"/>
          <w:lang w:eastAsia="hi-IN" w:bidi="hi-IN"/>
        </w:rPr>
        <w:t xml:space="preserve"> </w:t>
      </w:r>
    </w:p>
    <w:p w:rsidR="007B2246" w:rsidRPr="007B2246" w:rsidRDefault="007B2246" w:rsidP="007B22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2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 географии для 10 класса составлена на основе нормативно-правовой базы:</w:t>
      </w:r>
    </w:p>
    <w:p w:rsidR="007B2246" w:rsidRPr="007B2246" w:rsidRDefault="007B2246" w:rsidP="007B22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246" w:rsidRPr="007B2246" w:rsidRDefault="007B2246" w:rsidP="007B2246">
      <w:pPr>
        <w:widowControl w:val="0"/>
        <w:numPr>
          <w:ilvl w:val="0"/>
          <w:numId w:val="20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B2246">
        <w:rPr>
          <w:rFonts w:ascii="Times New Roman" w:eastAsia="Times New Roman" w:hAnsi="Times New Roman" w:cs="Times New Roman"/>
          <w:bCs/>
          <w:sz w:val="28"/>
          <w:szCs w:val="28"/>
        </w:rPr>
        <w:t>Федерального  закона   от 29 декабря 2012 г. 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B2246">
        <w:rPr>
          <w:rFonts w:ascii="Times New Roman" w:eastAsia="Times New Roman" w:hAnsi="Times New Roman" w:cs="Times New Roman"/>
          <w:bCs/>
          <w:sz w:val="28"/>
          <w:szCs w:val="28"/>
        </w:rPr>
        <w:t xml:space="preserve">273 – ФЗ «Об образовании в Российской Федерации» (Утвержден приказом Министерства образования и науки российской Федерации от 17 декабря </w:t>
      </w:r>
      <w:r w:rsidRPr="007B22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2010 г. №1897)</w:t>
      </w:r>
      <w:proofErr w:type="gramStart"/>
      <w:r w:rsidRPr="007B22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7B2246" w:rsidRPr="007B2246" w:rsidRDefault="007B2246" w:rsidP="007B2246">
      <w:pPr>
        <w:widowControl w:val="0"/>
        <w:numPr>
          <w:ilvl w:val="0"/>
          <w:numId w:val="20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2246">
        <w:rPr>
          <w:rFonts w:ascii="Times New Roman" w:eastAsia="Times New Roman" w:hAnsi="Times New Roman" w:cs="Times New Roman"/>
          <w:sz w:val="28"/>
          <w:szCs w:val="28"/>
        </w:rPr>
        <w:t>Федерального государ</w:t>
      </w:r>
      <w:r w:rsidRPr="007B2246">
        <w:rPr>
          <w:rFonts w:ascii="Times New Roman" w:eastAsia="Times New Roman" w:hAnsi="Times New Roman" w:cs="Times New Roman"/>
          <w:sz w:val="28"/>
          <w:szCs w:val="28"/>
        </w:rPr>
        <w:softHyphen/>
        <w:t>ственного образовательного стандарта  основного общего обра</w:t>
      </w:r>
      <w:r w:rsidRPr="007B2246">
        <w:rPr>
          <w:rFonts w:ascii="Times New Roman" w:eastAsia="Times New Roman" w:hAnsi="Times New Roman" w:cs="Times New Roman"/>
          <w:sz w:val="28"/>
          <w:szCs w:val="28"/>
        </w:rPr>
        <w:softHyphen/>
        <w:t>зования;</w:t>
      </w:r>
    </w:p>
    <w:p w:rsidR="007B2246" w:rsidRPr="007B2246" w:rsidRDefault="007B2246" w:rsidP="007B2246">
      <w:pPr>
        <w:widowControl w:val="0"/>
        <w:numPr>
          <w:ilvl w:val="0"/>
          <w:numId w:val="20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2246">
        <w:rPr>
          <w:rFonts w:ascii="Times New Roman" w:eastAsia="Calibri" w:hAnsi="Times New Roman" w:cs="Times New Roman"/>
          <w:color w:val="000000"/>
          <w:sz w:val="28"/>
          <w:szCs w:val="28"/>
        </w:rPr>
        <w:t>Концеп</w:t>
      </w:r>
      <w:r w:rsidRPr="007B2246">
        <w:rPr>
          <w:rFonts w:ascii="Times New Roman" w:eastAsia="Calibri" w:hAnsi="Times New Roman" w:cs="Times New Roman"/>
          <w:sz w:val="28"/>
          <w:szCs w:val="28"/>
        </w:rPr>
        <w:t>ции духовно-нравственного развития и воспитания личности гражданина России, планируемых результатов основного общего образования;</w:t>
      </w:r>
    </w:p>
    <w:p w:rsidR="007B2246" w:rsidRPr="007B2246" w:rsidRDefault="007B2246" w:rsidP="007B2246">
      <w:pPr>
        <w:widowControl w:val="0"/>
        <w:numPr>
          <w:ilvl w:val="0"/>
          <w:numId w:val="20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2246">
        <w:rPr>
          <w:rFonts w:ascii="Times New Roman" w:eastAsia="Calibri" w:hAnsi="Times New Roman" w:cs="Times New Roman"/>
          <w:sz w:val="28"/>
          <w:szCs w:val="28"/>
          <w:lang w:eastAsia="ru-RU"/>
        </w:rPr>
        <w:t>Приказа Министерства образования и науки РФ от 31 декабря 2015 года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РФ от 17 декабря 2010 г. №1897»;</w:t>
      </w:r>
    </w:p>
    <w:p w:rsidR="007B2246" w:rsidRPr="007B2246" w:rsidRDefault="00D33CC3" w:rsidP="007B2246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CC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П</w:t>
      </w:r>
      <w:r w:rsidRPr="00D33CC3">
        <w:rPr>
          <w:rFonts w:ascii="Times New Roman" w:hAnsi="Times New Roman" w:cs="Times New Roman"/>
          <w:sz w:val="28"/>
          <w:szCs w:val="28"/>
        </w:rPr>
        <w:t xml:space="preserve">рограмма к учебнику Е.М. </w:t>
      </w:r>
      <w:proofErr w:type="spellStart"/>
      <w:r w:rsidRPr="00D33CC3">
        <w:rPr>
          <w:rFonts w:ascii="Times New Roman" w:hAnsi="Times New Roman" w:cs="Times New Roman"/>
          <w:sz w:val="28"/>
          <w:szCs w:val="28"/>
        </w:rPr>
        <w:t>Домогацких</w:t>
      </w:r>
      <w:proofErr w:type="spellEnd"/>
      <w:r w:rsidRPr="00D33CC3">
        <w:rPr>
          <w:rFonts w:ascii="Times New Roman" w:hAnsi="Times New Roman" w:cs="Times New Roman"/>
          <w:sz w:val="28"/>
          <w:szCs w:val="28"/>
        </w:rPr>
        <w:t xml:space="preserve">, Н.И. Алексеевского «География» для 10—11 классов общеобразовательных организаций. Базовый уровень / авт.-сост. М.И. </w:t>
      </w:r>
      <w:proofErr w:type="spellStart"/>
      <w:r w:rsidRPr="00D33CC3">
        <w:rPr>
          <w:rFonts w:ascii="Times New Roman" w:hAnsi="Times New Roman" w:cs="Times New Roman"/>
          <w:sz w:val="28"/>
          <w:szCs w:val="28"/>
        </w:rPr>
        <w:t>Подболотова</w:t>
      </w:r>
      <w:proofErr w:type="spellEnd"/>
      <w:r w:rsidRPr="00D33CC3">
        <w:rPr>
          <w:rFonts w:ascii="Times New Roman" w:hAnsi="Times New Roman" w:cs="Times New Roman"/>
          <w:sz w:val="28"/>
          <w:szCs w:val="28"/>
        </w:rPr>
        <w:t xml:space="preserve">, Н.Е. </w:t>
      </w:r>
      <w:proofErr w:type="spellStart"/>
      <w:r w:rsidRPr="00D33CC3">
        <w:rPr>
          <w:rFonts w:ascii="Times New Roman" w:hAnsi="Times New Roman" w:cs="Times New Roman"/>
          <w:sz w:val="28"/>
          <w:szCs w:val="28"/>
        </w:rPr>
        <w:t>Бургасова</w:t>
      </w:r>
      <w:proofErr w:type="spellEnd"/>
      <w:r w:rsidRPr="00D33CC3">
        <w:rPr>
          <w:rFonts w:ascii="Times New Roman" w:hAnsi="Times New Roman" w:cs="Times New Roman"/>
          <w:sz w:val="28"/>
          <w:szCs w:val="28"/>
        </w:rPr>
        <w:t>. – М.: ООО «Русское слово – учебник», 2016. – 96 с. – (Инновационная школа).</w:t>
      </w:r>
      <w:r>
        <w:t xml:space="preserve">  </w:t>
      </w:r>
    </w:p>
    <w:p w:rsidR="007B2246" w:rsidRPr="007B2246" w:rsidRDefault="007B2246" w:rsidP="007B2246">
      <w:pPr>
        <w:widowControl w:val="0"/>
        <w:numPr>
          <w:ilvl w:val="0"/>
          <w:numId w:val="20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2246">
        <w:rPr>
          <w:rFonts w:ascii="Times New Roman" w:eastAsia="Calibri" w:hAnsi="Times New Roman" w:cs="Times New Roman"/>
          <w:sz w:val="28"/>
          <w:szCs w:val="28"/>
        </w:rPr>
        <w:t>Устава  МБОУ Миллеровской СОШ им. Жоры Ковалевского;</w:t>
      </w:r>
    </w:p>
    <w:p w:rsidR="007B2246" w:rsidRPr="007B2246" w:rsidRDefault="007B2246" w:rsidP="007B2246">
      <w:pPr>
        <w:widowControl w:val="0"/>
        <w:numPr>
          <w:ilvl w:val="0"/>
          <w:numId w:val="20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2246">
        <w:rPr>
          <w:rFonts w:ascii="Times New Roman" w:eastAsia="Calibri" w:hAnsi="Times New Roman" w:cs="Times New Roman"/>
          <w:sz w:val="28"/>
          <w:szCs w:val="28"/>
        </w:rPr>
        <w:t xml:space="preserve">Учебного  плана  МБОУ Миллеровской СОШ </w:t>
      </w:r>
      <w:r w:rsidR="00DB20B2">
        <w:rPr>
          <w:rFonts w:ascii="Times New Roman" w:eastAsia="Calibri" w:hAnsi="Times New Roman" w:cs="Times New Roman"/>
          <w:sz w:val="28"/>
          <w:szCs w:val="28"/>
        </w:rPr>
        <w:t xml:space="preserve"> имени Жоры Ковалевского на 2020-2021</w:t>
      </w:r>
      <w:r w:rsidRPr="007B2246">
        <w:rPr>
          <w:rFonts w:ascii="Times New Roman" w:eastAsia="Calibri" w:hAnsi="Times New Roman" w:cs="Times New Roman"/>
          <w:sz w:val="28"/>
          <w:szCs w:val="28"/>
        </w:rPr>
        <w:t xml:space="preserve"> учебный год;</w:t>
      </w:r>
    </w:p>
    <w:p w:rsidR="007B2246" w:rsidRPr="007B2246" w:rsidRDefault="007B2246" w:rsidP="007B2246">
      <w:pPr>
        <w:widowControl w:val="0"/>
        <w:numPr>
          <w:ilvl w:val="0"/>
          <w:numId w:val="20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22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Положения  МБОУ Миллеровской СОШ им. Жоры Ковалевского «О структуре, порядке разработки и утверждения рабочих программ по учебным предметам и курсам внеурочной деятельности».</w:t>
      </w:r>
    </w:p>
    <w:p w:rsidR="007B2246" w:rsidRPr="007B2246" w:rsidRDefault="007B2246" w:rsidP="007B2246">
      <w:pPr>
        <w:shd w:val="clear" w:color="auto" w:fill="FFFFFF"/>
        <w:autoSpaceDE w:val="0"/>
        <w:autoSpaceDN w:val="0"/>
        <w:adjustRightInd w:val="0"/>
        <w:spacing w:line="240" w:lineRule="auto"/>
        <w:ind w:left="644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22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Авторская программа по   географии  в  10 классе  (</w:t>
      </w:r>
      <w:r w:rsidR="00DB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авт.-сост. </w:t>
      </w:r>
      <w:proofErr w:type="spellStart"/>
      <w:r w:rsidR="00DB20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Подболотова</w:t>
      </w:r>
      <w:proofErr w:type="spellEnd"/>
      <w:r w:rsidR="00FF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F6133" w:rsidRPr="00D33CC3">
        <w:rPr>
          <w:rFonts w:ascii="Times New Roman" w:hAnsi="Times New Roman" w:cs="Times New Roman"/>
          <w:sz w:val="28"/>
          <w:szCs w:val="28"/>
        </w:rPr>
        <w:t xml:space="preserve">Н.Е. </w:t>
      </w:r>
      <w:proofErr w:type="spellStart"/>
      <w:r w:rsidR="00FF6133" w:rsidRPr="00D33CC3">
        <w:rPr>
          <w:rFonts w:ascii="Times New Roman" w:hAnsi="Times New Roman" w:cs="Times New Roman"/>
          <w:sz w:val="28"/>
          <w:szCs w:val="28"/>
        </w:rPr>
        <w:t>Бургасова</w:t>
      </w:r>
      <w:proofErr w:type="spellEnd"/>
      <w:r w:rsidRPr="007B224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B22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рассчитана   на  35  часов. Исходя из Календарного учебного графика МБОУ Миллеровской С</w:t>
      </w:r>
      <w:r w:rsidR="00DB20B2">
        <w:rPr>
          <w:rFonts w:ascii="Times New Roman" w:eastAsia="Calibri" w:hAnsi="Times New Roman" w:cs="Times New Roman"/>
          <w:color w:val="000000"/>
          <w:sz w:val="28"/>
          <w:szCs w:val="28"/>
        </w:rPr>
        <w:t>ОШ им. Жоры Ковалевского на 2020-2021</w:t>
      </w:r>
      <w:r w:rsidRPr="007B22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учебный год, расписания уроков МБОУ Миллеровской С</w:t>
      </w:r>
      <w:r w:rsidR="00DB20B2">
        <w:rPr>
          <w:rFonts w:ascii="Times New Roman" w:eastAsia="Calibri" w:hAnsi="Times New Roman" w:cs="Times New Roman"/>
          <w:color w:val="000000"/>
          <w:sz w:val="28"/>
          <w:szCs w:val="28"/>
        </w:rPr>
        <w:t>ОШ им. Жоры Ковалевского на 2020-2021</w:t>
      </w:r>
      <w:r w:rsidRPr="007B22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учебный год, рабочая программа по геогр</w:t>
      </w:r>
      <w:r w:rsidR="00FF613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афии  в 10 </w:t>
      </w:r>
      <w:r w:rsidR="00DB20B2">
        <w:rPr>
          <w:rFonts w:ascii="Times New Roman" w:eastAsia="Calibri" w:hAnsi="Times New Roman" w:cs="Times New Roman"/>
          <w:color w:val="000000"/>
          <w:sz w:val="28"/>
          <w:szCs w:val="28"/>
        </w:rPr>
        <w:t>классе на 2020-2021 учебный год  рассчитана  на  30</w:t>
      </w:r>
      <w:r w:rsidRPr="007B22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часов</w:t>
      </w:r>
      <w:r w:rsidR="00DB20B2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7B224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7B2246" w:rsidRPr="007B2246" w:rsidRDefault="007B2246" w:rsidP="007B2246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7B2246" w:rsidRPr="007B2246" w:rsidRDefault="007B2246" w:rsidP="007B2246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B20B2" w:rsidRDefault="00DB20B2" w:rsidP="007B2246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B20B2" w:rsidRDefault="00DB20B2" w:rsidP="007B2246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7B2246" w:rsidRPr="007B2246" w:rsidRDefault="007B2246" w:rsidP="007B2246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B2246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Планируемые результаты освоения учебного предмета</w:t>
      </w:r>
    </w:p>
    <w:p w:rsidR="007B2246" w:rsidRPr="00DB20B2" w:rsidRDefault="007B2246" w:rsidP="007B2246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 w:bidi="hi-IN"/>
        </w:rPr>
      </w:pPr>
      <w:r w:rsidRPr="00DB20B2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 w:bidi="hi-IN"/>
        </w:rPr>
        <w:t>Личностные результаты:</w:t>
      </w:r>
    </w:p>
    <w:p w:rsidR="007B2246" w:rsidRPr="00DB20B2" w:rsidRDefault="007B2246" w:rsidP="007B2246">
      <w:pPr>
        <w:numPr>
          <w:ilvl w:val="0"/>
          <w:numId w:val="22"/>
        </w:num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DB20B2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российская гражданская идентичность, патриотизм, уважение к своему народу, чувства ответственности перед Родиной, гордости за свой край, свою Родину, своё прошлое и настоящее многонационального народа России, уважение государственных символов (герб, флаг, гимн);</w:t>
      </w:r>
    </w:p>
    <w:p w:rsidR="007B2246" w:rsidRPr="00DB20B2" w:rsidRDefault="007B2246" w:rsidP="007B2246">
      <w:pPr>
        <w:numPr>
          <w:ilvl w:val="0"/>
          <w:numId w:val="22"/>
        </w:num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DB20B2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</w:t>
      </w:r>
      <w:proofErr w:type="gramStart"/>
      <w:r w:rsidRPr="00DB20B2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7B2246" w:rsidRPr="00DB20B2" w:rsidRDefault="007B2246" w:rsidP="007B2246">
      <w:pPr>
        <w:numPr>
          <w:ilvl w:val="0"/>
          <w:numId w:val="22"/>
        </w:num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DB20B2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готовность к служению Отечеству, его защите;</w:t>
      </w:r>
    </w:p>
    <w:p w:rsidR="007B2246" w:rsidRPr="00DB20B2" w:rsidRDefault="007B2246" w:rsidP="007B2246">
      <w:pPr>
        <w:numPr>
          <w:ilvl w:val="0"/>
          <w:numId w:val="22"/>
        </w:num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 w:bidi="hi-IN"/>
        </w:rPr>
      </w:pPr>
      <w:proofErr w:type="spellStart"/>
      <w:r w:rsidRPr="00DB20B2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сформированность</w:t>
      </w:r>
      <w:proofErr w:type="spellEnd"/>
      <w:r w:rsidRPr="00DB20B2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7B2246" w:rsidRPr="00DB20B2" w:rsidRDefault="007B2246" w:rsidP="007B2246">
      <w:pPr>
        <w:numPr>
          <w:ilvl w:val="0"/>
          <w:numId w:val="22"/>
        </w:num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 w:bidi="hi-IN"/>
        </w:rPr>
      </w:pPr>
      <w:proofErr w:type="spellStart"/>
      <w:r w:rsidRPr="00DB2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 w:bidi="hi-IN"/>
        </w:rPr>
        <w:t>сформированность</w:t>
      </w:r>
      <w:proofErr w:type="spellEnd"/>
      <w:r w:rsidRPr="00DB2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 w:bidi="hi-IN"/>
        </w:rPr>
        <w:t xml:space="preserve"> основ саморазвития и самовоспитания в соответствии с общечеловеческими ценностями и идеалами гражданского общества;</w:t>
      </w:r>
    </w:p>
    <w:p w:rsidR="007B2246" w:rsidRPr="00DB20B2" w:rsidRDefault="007B2246" w:rsidP="007B2246">
      <w:pPr>
        <w:numPr>
          <w:ilvl w:val="0"/>
          <w:numId w:val="22"/>
        </w:num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 w:bidi="hi-IN"/>
        </w:rPr>
      </w:pPr>
      <w:r w:rsidRPr="00DB2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 w:bidi="hi-IN"/>
        </w:rPr>
        <w:t>толерантное осознание и поведение в поликультурном мире, находить общие цели и сотрудничать для их достижения;</w:t>
      </w:r>
    </w:p>
    <w:p w:rsidR="007B2246" w:rsidRPr="00DB20B2" w:rsidRDefault="007B2246" w:rsidP="007B2246">
      <w:pPr>
        <w:numPr>
          <w:ilvl w:val="0"/>
          <w:numId w:val="22"/>
        </w:num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 w:bidi="hi-IN"/>
        </w:rPr>
      </w:pPr>
      <w:r w:rsidRPr="00DB2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 w:bidi="hi-IN"/>
        </w:rPr>
        <w:t xml:space="preserve">навыки </w:t>
      </w:r>
      <w:proofErr w:type="gramStart"/>
      <w:r w:rsidRPr="00DB2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 w:bidi="hi-IN"/>
        </w:rPr>
        <w:t>сотрудничества</w:t>
      </w:r>
      <w:proofErr w:type="gramEnd"/>
      <w:r w:rsidRPr="00DB2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 w:bidi="hi-IN"/>
        </w:rPr>
        <w:t xml:space="preserve"> а образовательной, общественно полезной, учебно-исследовательской, проектной и других видах деятельности;</w:t>
      </w:r>
    </w:p>
    <w:p w:rsidR="007B2246" w:rsidRPr="00DB20B2" w:rsidRDefault="007B2246" w:rsidP="007B2246">
      <w:pPr>
        <w:numPr>
          <w:ilvl w:val="0"/>
          <w:numId w:val="22"/>
        </w:num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 w:bidi="hi-IN"/>
        </w:rPr>
      </w:pPr>
      <w:r w:rsidRPr="00DB2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 w:bidi="hi-IN"/>
        </w:rPr>
        <w:t>нравственное сознание и поведение на основе усвоения общечеловеческих ценностей;</w:t>
      </w:r>
    </w:p>
    <w:p w:rsidR="007B2246" w:rsidRPr="00DB20B2" w:rsidRDefault="007B2246" w:rsidP="007B2246">
      <w:pPr>
        <w:numPr>
          <w:ilvl w:val="0"/>
          <w:numId w:val="22"/>
        </w:num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 w:bidi="hi-IN"/>
        </w:rPr>
      </w:pPr>
      <w:r w:rsidRPr="00DB2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 w:bidi="hi-IN"/>
        </w:rPr>
        <w:t>готовность и способность к образованию как условию успешной профессиональной и общественной деятельности;</w:t>
      </w:r>
    </w:p>
    <w:p w:rsidR="007B2246" w:rsidRPr="00602DB3" w:rsidRDefault="007B2246" w:rsidP="00602DB3">
      <w:pPr>
        <w:pStyle w:val="aa"/>
        <w:numPr>
          <w:ilvl w:val="0"/>
          <w:numId w:val="22"/>
        </w:numPr>
        <w:tabs>
          <w:tab w:val="left" w:pos="708"/>
        </w:tabs>
        <w:suppressAutoHyphens/>
        <w:jc w:val="both"/>
        <w:rPr>
          <w:color w:val="000000" w:themeColor="text1"/>
          <w:sz w:val="28"/>
          <w:szCs w:val="28"/>
          <w:lang w:eastAsia="zh-CN" w:bidi="hi-IN"/>
        </w:rPr>
      </w:pPr>
      <w:r w:rsidRPr="00602DB3">
        <w:rPr>
          <w:color w:val="000000" w:themeColor="text1"/>
          <w:sz w:val="28"/>
          <w:szCs w:val="28"/>
          <w:lang w:eastAsia="zh-CN" w:bidi="hi-IN"/>
        </w:rPr>
        <w:t>эстетическое отношение к миру;</w:t>
      </w:r>
    </w:p>
    <w:p w:rsidR="007B2246" w:rsidRPr="00DB20B2" w:rsidRDefault="007B2246" w:rsidP="007B2246">
      <w:pPr>
        <w:numPr>
          <w:ilvl w:val="0"/>
          <w:numId w:val="22"/>
        </w:num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 w:bidi="hi-IN"/>
        </w:rPr>
      </w:pPr>
      <w:r w:rsidRPr="00DB2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 w:bidi="hi-IN"/>
        </w:rPr>
        <w:t>принятие и реализация ценностей здорового и безопасного образа жизни;</w:t>
      </w:r>
    </w:p>
    <w:p w:rsidR="007B2246" w:rsidRPr="00DB20B2" w:rsidRDefault="00DB20B2" w:rsidP="00DB20B2">
      <w:pPr>
        <w:tabs>
          <w:tab w:val="left" w:pos="708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 w:bidi="hi-IN"/>
        </w:rPr>
        <w:t xml:space="preserve"> </w:t>
      </w:r>
      <w:r w:rsidR="007B2246" w:rsidRPr="00DB2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 w:bidi="hi-IN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7B2246" w:rsidRPr="00DB20B2" w:rsidRDefault="007B2246" w:rsidP="007B2246">
      <w:pPr>
        <w:numPr>
          <w:ilvl w:val="0"/>
          <w:numId w:val="22"/>
        </w:num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 w:bidi="hi-IN"/>
        </w:rPr>
      </w:pPr>
      <w:r w:rsidRPr="00DB2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 w:bidi="hi-IN"/>
        </w:rPr>
        <w:t>осознанный выбор будущей профессии и возможностей реализации собственных жизненных планов;</w:t>
      </w:r>
    </w:p>
    <w:p w:rsidR="007B2246" w:rsidRPr="00DB20B2" w:rsidRDefault="007B2246" w:rsidP="007B2246">
      <w:pPr>
        <w:numPr>
          <w:ilvl w:val="0"/>
          <w:numId w:val="22"/>
        </w:num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 w:bidi="hi-IN"/>
        </w:rPr>
      </w:pPr>
      <w:proofErr w:type="spellStart"/>
      <w:r w:rsidRPr="00DB2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 w:bidi="hi-IN"/>
        </w:rPr>
        <w:t>сформированность</w:t>
      </w:r>
      <w:proofErr w:type="spellEnd"/>
      <w:r w:rsidRPr="00DB2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 w:bidi="hi-IN"/>
        </w:rPr>
        <w:t xml:space="preserve"> экологического мышления, приобретение опыта эколого-направленной деятельности;</w:t>
      </w:r>
    </w:p>
    <w:p w:rsidR="007B2246" w:rsidRPr="00DB20B2" w:rsidRDefault="007B2246" w:rsidP="007B2246">
      <w:pPr>
        <w:numPr>
          <w:ilvl w:val="0"/>
          <w:numId w:val="22"/>
        </w:num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 w:bidi="hi-IN"/>
        </w:rPr>
      </w:pPr>
      <w:r w:rsidRPr="00DB2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 w:bidi="hi-IN"/>
        </w:rPr>
        <w:t>ответственное отношение к созданию семьи на основе осознанного принятия ценностей семейной жизни.</w:t>
      </w:r>
    </w:p>
    <w:p w:rsidR="007B2246" w:rsidRPr="00DB20B2" w:rsidRDefault="007B2246" w:rsidP="007B2246">
      <w:pPr>
        <w:tabs>
          <w:tab w:val="left" w:pos="708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 w:bidi="hi-IN"/>
        </w:rPr>
      </w:pPr>
    </w:p>
    <w:p w:rsidR="007B2246" w:rsidRPr="00DB20B2" w:rsidRDefault="007B2246" w:rsidP="007B2246">
      <w:pPr>
        <w:tabs>
          <w:tab w:val="left" w:pos="708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 w:bidi="hi-IN"/>
        </w:rPr>
      </w:pPr>
      <w:proofErr w:type="spellStart"/>
      <w:r w:rsidRPr="00DB20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 w:bidi="hi-IN"/>
        </w:rPr>
        <w:t>Метапредметные</w:t>
      </w:r>
      <w:proofErr w:type="spellEnd"/>
      <w:r w:rsidRPr="00DB20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 w:bidi="hi-IN"/>
        </w:rPr>
        <w:t xml:space="preserve"> результаты:</w:t>
      </w:r>
    </w:p>
    <w:p w:rsidR="007B2246" w:rsidRPr="00DB20B2" w:rsidRDefault="007B2246" w:rsidP="007B2246">
      <w:pPr>
        <w:numPr>
          <w:ilvl w:val="0"/>
          <w:numId w:val="23"/>
        </w:num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 w:bidi="hi-IN"/>
        </w:rPr>
      </w:pPr>
      <w:r w:rsidRPr="00DB2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 w:bidi="hi-IN"/>
        </w:rPr>
        <w:lastRenderedPageBreak/>
        <w:t>умение самостоятельно определять цели деятельности и составлять планы деятельности, выбирать успешные стратегии в различных ситуациях;</w:t>
      </w:r>
    </w:p>
    <w:p w:rsidR="007B2246" w:rsidRPr="00DB20B2" w:rsidRDefault="007B2246" w:rsidP="007B2246">
      <w:pPr>
        <w:numPr>
          <w:ilvl w:val="0"/>
          <w:numId w:val="23"/>
        </w:num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 w:bidi="hi-IN"/>
        </w:rPr>
      </w:pPr>
      <w:r w:rsidRPr="00DB2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 w:bidi="hi-IN"/>
        </w:rPr>
        <w:t>умение продуктивно общаться и взаимодействовать в процессе совместной деятельности, эффективно разрешать конфликты;</w:t>
      </w:r>
    </w:p>
    <w:p w:rsidR="007B2246" w:rsidRPr="00DB20B2" w:rsidRDefault="007B2246" w:rsidP="007B2246">
      <w:pPr>
        <w:numPr>
          <w:ilvl w:val="0"/>
          <w:numId w:val="23"/>
        </w:num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 w:bidi="hi-IN"/>
        </w:rPr>
      </w:pPr>
      <w:r w:rsidRPr="00DB2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 w:bidi="hi-IN"/>
        </w:rPr>
        <w:t>владение навыками познавательной, учебно-исследовательской и проектной деятельности, применению различных методов познания;</w:t>
      </w:r>
    </w:p>
    <w:p w:rsidR="007B2246" w:rsidRPr="00DB20B2" w:rsidRDefault="007B2246" w:rsidP="007B2246">
      <w:pPr>
        <w:numPr>
          <w:ilvl w:val="0"/>
          <w:numId w:val="23"/>
        </w:num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 w:bidi="hi-IN"/>
        </w:rPr>
      </w:pPr>
      <w:r w:rsidRPr="00DB2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 w:bidi="hi-IN"/>
        </w:rPr>
        <w:t>готовность и способность к самостоятельной информационно-познавательной деятельности, критически оценивать и интерпретировать информацию, получаемую из различных источников;</w:t>
      </w:r>
    </w:p>
    <w:p w:rsidR="007B2246" w:rsidRPr="00DB20B2" w:rsidRDefault="007B2246" w:rsidP="007B2246">
      <w:pPr>
        <w:numPr>
          <w:ilvl w:val="0"/>
          <w:numId w:val="23"/>
        </w:num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 w:bidi="hi-IN"/>
        </w:rPr>
      </w:pPr>
      <w:r w:rsidRPr="00DB2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 w:bidi="hi-IN"/>
        </w:rPr>
        <w:t>умение получать назначение и функции различных социальных институтов;</w:t>
      </w:r>
    </w:p>
    <w:p w:rsidR="007B2246" w:rsidRPr="00DB20B2" w:rsidRDefault="007B2246" w:rsidP="007B2246">
      <w:pPr>
        <w:numPr>
          <w:ilvl w:val="0"/>
          <w:numId w:val="23"/>
        </w:num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 w:bidi="hi-IN"/>
        </w:rPr>
      </w:pPr>
      <w:r w:rsidRPr="00DB2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 w:bidi="hi-IN"/>
        </w:rPr>
        <w:t>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7B2246" w:rsidRPr="00DB20B2" w:rsidRDefault="007B2246" w:rsidP="007B2246">
      <w:pPr>
        <w:numPr>
          <w:ilvl w:val="0"/>
          <w:numId w:val="23"/>
        </w:num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 w:bidi="hi-IN"/>
        </w:rPr>
      </w:pPr>
      <w:r w:rsidRPr="00DB2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 w:bidi="hi-IN"/>
        </w:rPr>
        <w:t>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7B2246" w:rsidRPr="00DB20B2" w:rsidRDefault="007B2246" w:rsidP="007B2246">
      <w:pPr>
        <w:numPr>
          <w:ilvl w:val="0"/>
          <w:numId w:val="23"/>
        </w:num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 w:bidi="hi-IN"/>
        </w:rPr>
      </w:pPr>
      <w:r w:rsidRPr="00DB2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 w:bidi="hi-IN"/>
        </w:rPr>
        <w:t>владение навыками познавательной рефлексии как осознание совершаемых действий и мыслительных процессов.</w:t>
      </w:r>
    </w:p>
    <w:p w:rsidR="007B2246" w:rsidRPr="00DB20B2" w:rsidRDefault="007B2246" w:rsidP="007B2246">
      <w:pPr>
        <w:tabs>
          <w:tab w:val="left" w:pos="708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 w:bidi="hi-IN"/>
        </w:rPr>
      </w:pPr>
    </w:p>
    <w:p w:rsidR="00FF6133" w:rsidRPr="00F23C25" w:rsidRDefault="007B2246" w:rsidP="00F23C25">
      <w:pPr>
        <w:shd w:val="clear" w:color="auto" w:fill="FFFFFF"/>
        <w:tabs>
          <w:tab w:val="left" w:pos="708"/>
        </w:tabs>
        <w:suppressAutoHyphens/>
        <w:spacing w:after="0" w:line="240" w:lineRule="auto"/>
        <w:ind w:right="30"/>
        <w:jc w:val="both"/>
        <w:rPr>
          <w:rFonts w:ascii="Times New Roman" w:eastAsia="Droid Sans Fallback" w:hAnsi="Times New Roman" w:cs="Times New Roman"/>
          <w:b/>
          <w:color w:val="000000" w:themeColor="text1"/>
          <w:sz w:val="28"/>
          <w:szCs w:val="28"/>
          <w:lang w:eastAsia="zh-CN" w:bidi="hi-IN"/>
        </w:rPr>
      </w:pPr>
      <w:r w:rsidRPr="00DB20B2">
        <w:rPr>
          <w:rFonts w:ascii="Times New Roman" w:eastAsia="Droid Sans Fallback" w:hAnsi="Times New Roman" w:cs="Times New Roman"/>
          <w:b/>
          <w:color w:val="000000" w:themeColor="text1"/>
          <w:sz w:val="28"/>
          <w:szCs w:val="28"/>
          <w:lang w:eastAsia="zh-CN" w:bidi="hi-IN"/>
        </w:rPr>
        <w:t xml:space="preserve">            Предметные результаты:</w:t>
      </w:r>
      <w:r w:rsidR="00F23C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6133" w:rsidRPr="00FF6133" w:rsidRDefault="00F23C25" w:rsidP="00FF61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F6133" w:rsidRPr="00FF6133">
        <w:rPr>
          <w:rFonts w:ascii="Times New Roman" w:hAnsi="Times New Roman" w:cs="Times New Roman"/>
          <w:b/>
          <w:sz w:val="28"/>
          <w:szCs w:val="28"/>
        </w:rPr>
        <w:t>Ученик научится:</w:t>
      </w:r>
    </w:p>
    <w:p w:rsidR="00FF6133" w:rsidRDefault="00FF6133" w:rsidP="00FF61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133">
        <w:rPr>
          <w:rFonts w:ascii="Times New Roman" w:hAnsi="Times New Roman" w:cs="Times New Roman"/>
          <w:sz w:val="28"/>
          <w:szCs w:val="28"/>
        </w:rPr>
        <w:t xml:space="preserve"> • самостоятельно анализировать и обобщать фактические данные статистического материала, представленного значительным количеством таблиц, картографических моделей; </w:t>
      </w:r>
    </w:p>
    <w:p w:rsidR="00FF6133" w:rsidRDefault="00FF6133" w:rsidP="00FF6133">
      <w:pPr>
        <w:rPr>
          <w:rFonts w:ascii="Times New Roman" w:hAnsi="Times New Roman" w:cs="Times New Roman"/>
          <w:sz w:val="28"/>
          <w:szCs w:val="28"/>
        </w:rPr>
      </w:pPr>
      <w:r w:rsidRPr="00FF6133">
        <w:rPr>
          <w:rFonts w:ascii="Times New Roman" w:hAnsi="Times New Roman" w:cs="Times New Roman"/>
          <w:sz w:val="28"/>
          <w:szCs w:val="28"/>
        </w:rPr>
        <w:t xml:space="preserve">• составлять описание существенных признаков географических объектов, процессов и явлений; причин экономической интеграции и развития мировых экономических связей при использовании разных источников географической информации; </w:t>
      </w:r>
    </w:p>
    <w:p w:rsidR="00FF6133" w:rsidRDefault="00FF6133" w:rsidP="00FF6133">
      <w:pPr>
        <w:rPr>
          <w:rFonts w:ascii="Times New Roman" w:hAnsi="Times New Roman" w:cs="Times New Roman"/>
          <w:sz w:val="28"/>
          <w:szCs w:val="28"/>
        </w:rPr>
      </w:pPr>
      <w:r w:rsidRPr="00FF6133">
        <w:rPr>
          <w:rFonts w:ascii="Times New Roman" w:hAnsi="Times New Roman" w:cs="Times New Roman"/>
          <w:sz w:val="28"/>
          <w:szCs w:val="28"/>
        </w:rPr>
        <w:t xml:space="preserve">• рассчитывать и давать оценку </w:t>
      </w:r>
      <w:proofErr w:type="spellStart"/>
      <w:r w:rsidRPr="00FF6133">
        <w:rPr>
          <w:rFonts w:ascii="Times New Roman" w:hAnsi="Times New Roman" w:cs="Times New Roman"/>
          <w:sz w:val="28"/>
          <w:szCs w:val="28"/>
        </w:rPr>
        <w:t>ресурсообеспеченности</w:t>
      </w:r>
      <w:proofErr w:type="spellEnd"/>
      <w:r w:rsidRPr="00FF6133">
        <w:rPr>
          <w:rFonts w:ascii="Times New Roman" w:hAnsi="Times New Roman" w:cs="Times New Roman"/>
          <w:sz w:val="28"/>
          <w:szCs w:val="28"/>
        </w:rPr>
        <w:t xml:space="preserve"> отдельных стран и регионов мира; </w:t>
      </w:r>
    </w:p>
    <w:p w:rsidR="00FF6133" w:rsidRDefault="00FF6133" w:rsidP="00FF6133">
      <w:pPr>
        <w:rPr>
          <w:rFonts w:ascii="Times New Roman" w:hAnsi="Times New Roman" w:cs="Times New Roman"/>
          <w:sz w:val="28"/>
          <w:szCs w:val="28"/>
        </w:rPr>
      </w:pPr>
      <w:r w:rsidRPr="00FF6133">
        <w:rPr>
          <w:rFonts w:ascii="Times New Roman" w:hAnsi="Times New Roman" w:cs="Times New Roman"/>
          <w:sz w:val="28"/>
          <w:szCs w:val="28"/>
        </w:rPr>
        <w:t xml:space="preserve">• выражать и обосновывать собственную позицию по актуальным географическим проблемам (территориальной концентрации населения, производства, степени природных, антропогенных и техногенных изменений отдельных территорий); </w:t>
      </w:r>
    </w:p>
    <w:p w:rsidR="00FF6133" w:rsidRDefault="00FF6133" w:rsidP="00FF6133">
      <w:pPr>
        <w:rPr>
          <w:rFonts w:ascii="Times New Roman" w:hAnsi="Times New Roman" w:cs="Times New Roman"/>
          <w:sz w:val="28"/>
          <w:szCs w:val="28"/>
        </w:rPr>
      </w:pPr>
      <w:r w:rsidRPr="00FF6133">
        <w:rPr>
          <w:rFonts w:ascii="Times New Roman" w:hAnsi="Times New Roman" w:cs="Times New Roman"/>
          <w:sz w:val="28"/>
          <w:szCs w:val="28"/>
        </w:rPr>
        <w:lastRenderedPageBreak/>
        <w:t xml:space="preserve">• сравнивать, сопоставлять и оценивать возможные последствия динамики численности населения, его половозрастной структуры, развития человеческого капитала, ситуации на рынке труда;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6133" w:rsidRDefault="00FF6133" w:rsidP="00FF6133">
      <w:pPr>
        <w:rPr>
          <w:rFonts w:ascii="Times New Roman" w:hAnsi="Times New Roman" w:cs="Times New Roman"/>
          <w:sz w:val="28"/>
          <w:szCs w:val="28"/>
        </w:rPr>
      </w:pPr>
      <w:r w:rsidRPr="00FF6133">
        <w:rPr>
          <w:rFonts w:ascii="Times New Roman" w:hAnsi="Times New Roman" w:cs="Times New Roman"/>
          <w:sz w:val="28"/>
          <w:szCs w:val="28"/>
        </w:rPr>
        <w:t xml:space="preserve">• обосновывать возможные пути решения проблем развития мирового хозяйства; </w:t>
      </w:r>
    </w:p>
    <w:p w:rsidR="00FF6133" w:rsidRDefault="00FF6133" w:rsidP="00FF6133">
      <w:pPr>
        <w:rPr>
          <w:rFonts w:ascii="Times New Roman" w:hAnsi="Times New Roman" w:cs="Times New Roman"/>
          <w:sz w:val="28"/>
          <w:szCs w:val="28"/>
        </w:rPr>
      </w:pPr>
      <w:r w:rsidRPr="00FF6133">
        <w:rPr>
          <w:rFonts w:ascii="Times New Roman" w:hAnsi="Times New Roman" w:cs="Times New Roman"/>
          <w:sz w:val="28"/>
          <w:szCs w:val="28"/>
        </w:rPr>
        <w:t>• читать и анализировать тематические географические карты, информацию, необходимую для решения вопросов о структуре современного общества, характере взаимо</w:t>
      </w:r>
      <w:r>
        <w:rPr>
          <w:rFonts w:ascii="Times New Roman" w:hAnsi="Times New Roman" w:cs="Times New Roman"/>
          <w:sz w:val="28"/>
          <w:szCs w:val="28"/>
        </w:rPr>
        <w:t>отношений между его участниками.</w:t>
      </w:r>
    </w:p>
    <w:p w:rsidR="00FF6133" w:rsidRPr="00FF6133" w:rsidRDefault="00FF6133" w:rsidP="00FF6133">
      <w:pPr>
        <w:rPr>
          <w:rFonts w:ascii="Times New Roman" w:hAnsi="Times New Roman" w:cs="Times New Roman"/>
          <w:b/>
          <w:sz w:val="28"/>
          <w:szCs w:val="28"/>
        </w:rPr>
      </w:pPr>
      <w:r w:rsidRPr="00FF6133">
        <w:rPr>
          <w:rFonts w:ascii="Times New Roman" w:hAnsi="Times New Roman" w:cs="Times New Roman"/>
          <w:b/>
          <w:sz w:val="28"/>
          <w:szCs w:val="28"/>
        </w:rPr>
        <w:t xml:space="preserve">Ученик </w:t>
      </w:r>
      <w:proofErr w:type="gramStart"/>
      <w:r w:rsidRPr="00FF6133">
        <w:rPr>
          <w:rFonts w:ascii="Times New Roman" w:hAnsi="Times New Roman" w:cs="Times New Roman"/>
          <w:b/>
          <w:sz w:val="28"/>
          <w:szCs w:val="28"/>
        </w:rPr>
        <w:t>получит возможность научится</w:t>
      </w:r>
      <w:proofErr w:type="gramEnd"/>
      <w:r w:rsidRPr="00FF613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F6133" w:rsidRDefault="00FF6133" w:rsidP="00FF6133">
      <w:pPr>
        <w:rPr>
          <w:rFonts w:ascii="Times New Roman" w:hAnsi="Times New Roman" w:cs="Times New Roman"/>
          <w:sz w:val="28"/>
          <w:szCs w:val="28"/>
        </w:rPr>
      </w:pPr>
      <w:r w:rsidRPr="00112C96">
        <w:rPr>
          <w:rFonts w:ascii="Times New Roman" w:hAnsi="Times New Roman" w:cs="Times New Roman"/>
          <w:sz w:val="28"/>
          <w:szCs w:val="28"/>
        </w:rPr>
        <w:t>владеть:</w:t>
      </w:r>
      <w:r w:rsidRPr="00FF6133">
        <w:rPr>
          <w:rFonts w:ascii="Times New Roman" w:hAnsi="Times New Roman" w:cs="Times New Roman"/>
          <w:sz w:val="28"/>
          <w:szCs w:val="28"/>
        </w:rPr>
        <w:t xml:space="preserve"> • практическими навыками сбора данных информации, осуществления их анализа, составления таблиц, картосхем, диаграмм, построения и анализа моделей природных явлений и процессов; </w:t>
      </w:r>
    </w:p>
    <w:p w:rsidR="00FF6133" w:rsidRDefault="00FF6133" w:rsidP="00FF6133">
      <w:pPr>
        <w:rPr>
          <w:rFonts w:ascii="Times New Roman" w:hAnsi="Times New Roman" w:cs="Times New Roman"/>
          <w:sz w:val="28"/>
          <w:szCs w:val="28"/>
        </w:rPr>
      </w:pPr>
      <w:r w:rsidRPr="00FF6133">
        <w:rPr>
          <w:rFonts w:ascii="Times New Roman" w:hAnsi="Times New Roman" w:cs="Times New Roman"/>
          <w:sz w:val="28"/>
          <w:szCs w:val="28"/>
        </w:rPr>
        <w:t xml:space="preserve">• методикой практических исследований, в том числе с помощью компьютерного моделирования, интерпретации полученных результатов; </w:t>
      </w:r>
    </w:p>
    <w:p w:rsidR="00FF6133" w:rsidRDefault="00FF6133" w:rsidP="00FF6133">
      <w:pPr>
        <w:rPr>
          <w:rFonts w:ascii="Times New Roman" w:hAnsi="Times New Roman" w:cs="Times New Roman"/>
          <w:sz w:val="28"/>
          <w:szCs w:val="28"/>
        </w:rPr>
      </w:pPr>
      <w:r w:rsidRPr="00FF6133">
        <w:rPr>
          <w:rFonts w:ascii="Times New Roman" w:hAnsi="Times New Roman" w:cs="Times New Roman"/>
          <w:sz w:val="28"/>
          <w:szCs w:val="28"/>
        </w:rPr>
        <w:t>• приёмами решения учебных и практико-ориентированных задач;</w:t>
      </w:r>
    </w:p>
    <w:p w:rsidR="00FF6133" w:rsidRDefault="00FF6133" w:rsidP="00FF6133">
      <w:pPr>
        <w:rPr>
          <w:rFonts w:ascii="Times New Roman" w:hAnsi="Times New Roman" w:cs="Times New Roman"/>
          <w:sz w:val="28"/>
          <w:szCs w:val="28"/>
        </w:rPr>
      </w:pPr>
      <w:r w:rsidRPr="00FF6133">
        <w:rPr>
          <w:rFonts w:ascii="Times New Roman" w:hAnsi="Times New Roman" w:cs="Times New Roman"/>
          <w:sz w:val="28"/>
          <w:szCs w:val="28"/>
        </w:rPr>
        <w:t xml:space="preserve"> • навыками анализа и сопоставления географических карт различного содержания; </w:t>
      </w:r>
    </w:p>
    <w:p w:rsidR="00FF6133" w:rsidRDefault="00FF6133" w:rsidP="00FF6133">
      <w:pPr>
        <w:rPr>
          <w:rFonts w:ascii="Times New Roman" w:hAnsi="Times New Roman" w:cs="Times New Roman"/>
          <w:sz w:val="28"/>
          <w:szCs w:val="28"/>
        </w:rPr>
      </w:pPr>
      <w:r w:rsidRPr="00FF6133">
        <w:rPr>
          <w:rFonts w:ascii="Times New Roman" w:hAnsi="Times New Roman" w:cs="Times New Roman"/>
          <w:sz w:val="28"/>
          <w:szCs w:val="28"/>
        </w:rPr>
        <w:t xml:space="preserve">• навыком комплексного географического описания отдельных стран и регионов мира, районов разного ранга; </w:t>
      </w:r>
    </w:p>
    <w:p w:rsidR="00FF6133" w:rsidRDefault="00FF6133" w:rsidP="00FF6133">
      <w:pPr>
        <w:rPr>
          <w:rFonts w:ascii="Times New Roman" w:hAnsi="Times New Roman" w:cs="Times New Roman"/>
          <w:sz w:val="28"/>
          <w:szCs w:val="28"/>
        </w:rPr>
      </w:pPr>
      <w:r w:rsidRPr="00FF6133">
        <w:rPr>
          <w:rFonts w:ascii="Times New Roman" w:hAnsi="Times New Roman" w:cs="Times New Roman"/>
          <w:sz w:val="28"/>
          <w:szCs w:val="28"/>
        </w:rPr>
        <w:t>• навыками логического, критического и пространственного мышления, позволяющими грамотно пользоваться полученными знаниями при нахождении и отборе в разных источниках информации о географических объектах, процессах и явлениях, разных территорий Земли, анализе их обеспеченности природными и человеческими ресурсами, оценке хозяйственного потенциала и решении современных глобальных проблем;</w:t>
      </w:r>
    </w:p>
    <w:p w:rsidR="00FF6133" w:rsidRDefault="00FF6133" w:rsidP="00FF6133">
      <w:pPr>
        <w:rPr>
          <w:rFonts w:ascii="Times New Roman" w:hAnsi="Times New Roman" w:cs="Times New Roman"/>
          <w:sz w:val="28"/>
          <w:szCs w:val="28"/>
        </w:rPr>
      </w:pPr>
      <w:r w:rsidRPr="00FF6133">
        <w:rPr>
          <w:rFonts w:ascii="Times New Roman" w:hAnsi="Times New Roman" w:cs="Times New Roman"/>
          <w:sz w:val="28"/>
          <w:szCs w:val="28"/>
        </w:rPr>
        <w:t xml:space="preserve"> • моральными нормами и ценностями по отношению к объектам природы; </w:t>
      </w:r>
    </w:p>
    <w:p w:rsidR="00FF6133" w:rsidRPr="00FF6133" w:rsidRDefault="00FF6133" w:rsidP="00FF6133">
      <w:pPr>
        <w:rPr>
          <w:rFonts w:ascii="Times New Roman" w:hAnsi="Times New Roman" w:cs="Times New Roman"/>
          <w:sz w:val="28"/>
          <w:szCs w:val="28"/>
        </w:rPr>
      </w:pPr>
      <w:r w:rsidRPr="00FF6133">
        <w:rPr>
          <w:rFonts w:ascii="Times New Roman" w:hAnsi="Times New Roman" w:cs="Times New Roman"/>
          <w:sz w:val="28"/>
          <w:szCs w:val="28"/>
        </w:rPr>
        <w:t xml:space="preserve">• коммуникативными навыками для аргументации в процессе обсуждения возможных последствий деятельности человека в </w:t>
      </w:r>
      <w:proofErr w:type="spellStart"/>
      <w:r w:rsidRPr="00FF6133">
        <w:rPr>
          <w:rFonts w:ascii="Times New Roman" w:hAnsi="Times New Roman" w:cs="Times New Roman"/>
          <w:sz w:val="28"/>
          <w:szCs w:val="28"/>
        </w:rPr>
        <w:t>геосистемах</w:t>
      </w:r>
      <w:proofErr w:type="spellEnd"/>
      <w:r w:rsidRPr="00FF613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B2246" w:rsidRPr="007B2246" w:rsidRDefault="007B2246" w:rsidP="00F23C25">
      <w:pPr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B2246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Содержание программы</w:t>
      </w:r>
    </w:p>
    <w:p w:rsidR="007B2246" w:rsidRPr="007B2246" w:rsidRDefault="007B2246" w:rsidP="007B2246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2246">
        <w:rPr>
          <w:rFonts w:ascii="Times New Roman" w:eastAsia="Calibri" w:hAnsi="Times New Roman" w:cs="Times New Roman"/>
          <w:b/>
          <w:bCs/>
          <w:sz w:val="28"/>
          <w:szCs w:val="28"/>
        </w:rPr>
        <w:t>Тем</w:t>
      </w:r>
      <w:r w:rsidR="00FF6133">
        <w:rPr>
          <w:rFonts w:ascii="Times New Roman" w:eastAsia="Calibri" w:hAnsi="Times New Roman" w:cs="Times New Roman"/>
          <w:b/>
          <w:bCs/>
          <w:sz w:val="28"/>
          <w:szCs w:val="28"/>
        </w:rPr>
        <w:t>а 1. Страны современного мира (2</w:t>
      </w:r>
      <w:r w:rsidRPr="007B224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часа)</w:t>
      </w:r>
    </w:p>
    <w:p w:rsidR="007B2246" w:rsidRPr="007B2246" w:rsidRDefault="007B2246" w:rsidP="007B224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2246">
        <w:rPr>
          <w:rFonts w:ascii="Times New Roman" w:eastAsia="Calibri" w:hAnsi="Times New Roman" w:cs="Times New Roman"/>
          <w:sz w:val="28"/>
          <w:szCs w:val="28"/>
        </w:rPr>
        <w:t xml:space="preserve">Уровень социально-экономического развития. Внутренний валовой продукт. Страны развитые и развивающиеся. «Большая восьмерка», страны переселенческого капитализма, страны с переходным типом экономики, новые индустриальные страны. </w:t>
      </w:r>
    </w:p>
    <w:p w:rsidR="007B2246" w:rsidRPr="007B2246" w:rsidRDefault="007B2246" w:rsidP="007B2246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2246">
        <w:rPr>
          <w:rFonts w:ascii="Times New Roman" w:eastAsia="Calibri" w:hAnsi="Times New Roman" w:cs="Times New Roman"/>
          <w:b/>
          <w:bCs/>
          <w:sz w:val="28"/>
          <w:szCs w:val="28"/>
        </w:rPr>
        <w:t>Основные понятия:</w:t>
      </w:r>
      <w:r w:rsidRPr="007B2246">
        <w:rPr>
          <w:rFonts w:ascii="Times New Roman" w:eastAsia="Calibri" w:hAnsi="Times New Roman" w:cs="Times New Roman"/>
          <w:sz w:val="28"/>
          <w:szCs w:val="28"/>
        </w:rPr>
        <w:t xml:space="preserve"> ВВП, развитые страны, развивающиеся страны, страны переселенческого капитализма, новые индустриальные страны, страны с переходным типом экономики, «Большая восьмерка».</w:t>
      </w:r>
    </w:p>
    <w:p w:rsidR="007B2246" w:rsidRPr="007B2246" w:rsidRDefault="007B2246" w:rsidP="007B2246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22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работа:</w:t>
      </w:r>
      <w:r w:rsidRPr="007B22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Составление графиков, таблиц, картосхем и диаграмм на основе статистической информации.</w:t>
      </w:r>
    </w:p>
    <w:p w:rsidR="007B2246" w:rsidRPr="007B2246" w:rsidRDefault="007B2246" w:rsidP="007B2246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2246" w:rsidRPr="007B2246" w:rsidRDefault="007B2246" w:rsidP="007B2246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224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Тема 2. География населения мира </w:t>
      </w:r>
      <w:r w:rsidR="00FF6133">
        <w:rPr>
          <w:rFonts w:ascii="Times New Roman" w:eastAsia="Calibri" w:hAnsi="Times New Roman" w:cs="Times New Roman"/>
          <w:b/>
          <w:sz w:val="28"/>
          <w:szCs w:val="28"/>
        </w:rPr>
        <w:t>(7</w:t>
      </w:r>
      <w:r w:rsidRPr="007B2246">
        <w:rPr>
          <w:rFonts w:ascii="Times New Roman" w:eastAsia="Calibri" w:hAnsi="Times New Roman" w:cs="Times New Roman"/>
          <w:b/>
          <w:sz w:val="28"/>
          <w:szCs w:val="28"/>
        </w:rPr>
        <w:t xml:space="preserve">  часов)</w:t>
      </w:r>
    </w:p>
    <w:p w:rsidR="007B2246" w:rsidRPr="007B2246" w:rsidRDefault="007B2246" w:rsidP="007B2246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2246">
        <w:rPr>
          <w:rFonts w:ascii="Times New Roman" w:eastAsia="Calibri" w:hAnsi="Times New Roman" w:cs="Times New Roman"/>
          <w:sz w:val="28"/>
          <w:szCs w:val="28"/>
        </w:rPr>
        <w:t xml:space="preserve"> Динамика численности населения мира в разные исторические периоды. Современная численность населения мира, отдельных стран и регионов. Рождаемость, смертность и естественный прирост – главные демографические показатели. Естественный прирост населения в разных странах и регионах. Типы воспроизводства населения. Демографический кризис и демографический взрыв. Их причины и последствия. Теория «демографического перехода». Демографическая политика. Ее цели в странах с разным типом воспроизводства </w:t>
      </w:r>
      <w:proofErr w:type="spellStart"/>
      <w:r w:rsidRPr="007B2246">
        <w:rPr>
          <w:rFonts w:ascii="Times New Roman" w:eastAsia="Calibri" w:hAnsi="Times New Roman" w:cs="Times New Roman"/>
          <w:sz w:val="28"/>
          <w:szCs w:val="28"/>
        </w:rPr>
        <w:t>населения</w:t>
      </w:r>
      <w:proofErr w:type="gramStart"/>
      <w:r w:rsidRPr="007B2246">
        <w:rPr>
          <w:rFonts w:ascii="Times New Roman" w:eastAsia="Calibri" w:hAnsi="Times New Roman" w:cs="Times New Roman"/>
          <w:sz w:val="28"/>
          <w:szCs w:val="28"/>
        </w:rPr>
        <w:t>.Э</w:t>
      </w:r>
      <w:proofErr w:type="gramEnd"/>
      <w:r w:rsidRPr="007B2246">
        <w:rPr>
          <w:rFonts w:ascii="Times New Roman" w:eastAsia="Calibri" w:hAnsi="Times New Roman" w:cs="Times New Roman"/>
          <w:sz w:val="28"/>
          <w:szCs w:val="28"/>
        </w:rPr>
        <w:t>тнический</w:t>
      </w:r>
      <w:proofErr w:type="spellEnd"/>
      <w:r w:rsidRPr="007B2246">
        <w:rPr>
          <w:rFonts w:ascii="Times New Roman" w:eastAsia="Calibri" w:hAnsi="Times New Roman" w:cs="Times New Roman"/>
          <w:sz w:val="28"/>
          <w:szCs w:val="28"/>
        </w:rPr>
        <w:t xml:space="preserve"> (национальный) состав населения. Крупнейшие народы мира и языковые семьи. Рабочие языки ООН. Религиозный состав населения мира. Мировые и этнические религии.  Этно-религиозные конфликты. Возрастной и половой состав населения. Половозрастные </w:t>
      </w:r>
      <w:proofErr w:type="spellStart"/>
      <w:r w:rsidRPr="007B2246">
        <w:rPr>
          <w:rFonts w:ascii="Times New Roman" w:eastAsia="Calibri" w:hAnsi="Times New Roman" w:cs="Times New Roman"/>
          <w:sz w:val="28"/>
          <w:szCs w:val="28"/>
        </w:rPr>
        <w:t>пирамиды</w:t>
      </w:r>
      <w:proofErr w:type="gramStart"/>
      <w:r w:rsidRPr="007B2246">
        <w:rPr>
          <w:rFonts w:ascii="Times New Roman" w:eastAsia="Calibri" w:hAnsi="Times New Roman" w:cs="Times New Roman"/>
          <w:sz w:val="28"/>
          <w:szCs w:val="28"/>
        </w:rPr>
        <w:t>.Т</w:t>
      </w:r>
      <w:proofErr w:type="gramEnd"/>
      <w:r w:rsidRPr="007B2246">
        <w:rPr>
          <w:rFonts w:ascii="Times New Roman" w:eastAsia="Calibri" w:hAnsi="Times New Roman" w:cs="Times New Roman"/>
          <w:sz w:val="28"/>
          <w:szCs w:val="28"/>
        </w:rPr>
        <w:t>рудовые</w:t>
      </w:r>
      <w:proofErr w:type="spellEnd"/>
      <w:r w:rsidRPr="007B2246">
        <w:rPr>
          <w:rFonts w:ascii="Times New Roman" w:eastAsia="Calibri" w:hAnsi="Times New Roman" w:cs="Times New Roman"/>
          <w:sz w:val="28"/>
          <w:szCs w:val="28"/>
        </w:rPr>
        <w:t xml:space="preserve"> ресурсы и экономически активное население. Проблема безработицы и ее географические особенности. Общий рисунок расселения человечества на планете. Плотность населения. Неравномерность размещения населения. Сгустки населения. Роль природных, экономических и демографических факторов. География мировых миграционных процессов, их причины и следствия. «Перекачка умов». Урбанизация  как всемирный процесс, ее особенности в развитых и развивающихся странах. Ложная урбанизация. Крупнейшие города мира. Агломерации и мегалополисы. Сельское населения и формы его расселения. </w:t>
      </w:r>
    </w:p>
    <w:p w:rsidR="007B2246" w:rsidRPr="007B2246" w:rsidRDefault="007B2246" w:rsidP="007B224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B2246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Основные понятия: </w:t>
      </w:r>
      <w:r w:rsidRPr="007B2246">
        <w:rPr>
          <w:rFonts w:ascii="Times New Roman" w:eastAsia="Calibri" w:hAnsi="Times New Roman" w:cs="Times New Roman"/>
          <w:sz w:val="28"/>
          <w:szCs w:val="28"/>
        </w:rPr>
        <w:t xml:space="preserve">демография, демографический переход, демографический кризис, демографический взрыв, половозрастные пирамиды, этнос, рабочие языки ООН, мировые и этнические религии, плотность населения, миграции, урбанизация, </w:t>
      </w:r>
      <w:proofErr w:type="spellStart"/>
      <w:r w:rsidRPr="007B2246">
        <w:rPr>
          <w:rFonts w:ascii="Times New Roman" w:eastAsia="Calibri" w:hAnsi="Times New Roman" w:cs="Times New Roman"/>
          <w:sz w:val="28"/>
          <w:szCs w:val="28"/>
        </w:rPr>
        <w:t>субурбанизация</w:t>
      </w:r>
      <w:proofErr w:type="spellEnd"/>
      <w:r w:rsidRPr="007B2246">
        <w:rPr>
          <w:rFonts w:ascii="Times New Roman" w:eastAsia="Calibri" w:hAnsi="Times New Roman" w:cs="Times New Roman"/>
          <w:sz w:val="28"/>
          <w:szCs w:val="28"/>
        </w:rPr>
        <w:t>, мегалополис.</w:t>
      </w:r>
      <w:proofErr w:type="gramEnd"/>
    </w:p>
    <w:p w:rsidR="007B2246" w:rsidRPr="007B2246" w:rsidRDefault="007B2246" w:rsidP="007B2246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224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Практические работы: </w:t>
      </w:r>
      <w:r w:rsidRPr="007B2246">
        <w:rPr>
          <w:rFonts w:ascii="Times New Roman" w:eastAsia="Calibri" w:hAnsi="Times New Roman" w:cs="Times New Roman"/>
          <w:sz w:val="28"/>
          <w:szCs w:val="28"/>
        </w:rPr>
        <w:t>1. Определение демографической ситуации и особенностей демографической политики в разных странах и регионах мира.  Оценка особенностей уровня и качества жизни населения в разных странах и регионах мира. 2. Группы стран Европы по этническому признаку. 3.Религиозный состав населения стран мира.  4. Обозначение на контурной карте крупнейших агломераций и мегалополисов</w:t>
      </w:r>
      <w:r w:rsidRPr="007B22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  </w:t>
      </w:r>
    </w:p>
    <w:p w:rsidR="007B2246" w:rsidRPr="007B2246" w:rsidRDefault="007B2246" w:rsidP="007B224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2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3. Мировые природные ресурсы и экологические проблемы </w:t>
      </w:r>
      <w:r w:rsidR="00E06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(8</w:t>
      </w:r>
      <w:r w:rsidRPr="007B22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часов)</w:t>
      </w:r>
    </w:p>
    <w:p w:rsidR="007B2246" w:rsidRPr="007B2246" w:rsidRDefault="007B2246" w:rsidP="007B2246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2246">
        <w:rPr>
          <w:rFonts w:ascii="Times New Roman" w:eastAsia="Calibri" w:hAnsi="Times New Roman" w:cs="Times New Roman"/>
          <w:sz w:val="28"/>
          <w:szCs w:val="28"/>
        </w:rPr>
        <w:t xml:space="preserve"> Развитие отношений между природой и человеком: охотничий, аграрный, индустриальный и современный этапы. Присваивающее и производящее хозяйство. Воздействие на природу. Природа и географическая (окружающая) среда. Природопользование рациональное и нерациональное. Классификация природных ресурсов и обеспеченность ими отдельных стран. Понятие о природно-ресурсном потенциале  и </w:t>
      </w:r>
      <w:proofErr w:type="spellStart"/>
      <w:r w:rsidRPr="007B2246">
        <w:rPr>
          <w:rFonts w:ascii="Times New Roman" w:eastAsia="Calibri" w:hAnsi="Times New Roman" w:cs="Times New Roman"/>
          <w:sz w:val="28"/>
          <w:szCs w:val="28"/>
        </w:rPr>
        <w:t>ресурсообеспеченности</w:t>
      </w:r>
      <w:proofErr w:type="spellEnd"/>
      <w:r w:rsidRPr="007B2246">
        <w:rPr>
          <w:rFonts w:ascii="Times New Roman" w:eastAsia="Calibri" w:hAnsi="Times New Roman" w:cs="Times New Roman"/>
          <w:sz w:val="28"/>
          <w:szCs w:val="28"/>
        </w:rPr>
        <w:t xml:space="preserve">.  Классификация стран по </w:t>
      </w:r>
      <w:proofErr w:type="spellStart"/>
      <w:r w:rsidRPr="007B2246">
        <w:rPr>
          <w:rFonts w:ascii="Times New Roman" w:eastAsia="Calibri" w:hAnsi="Times New Roman" w:cs="Times New Roman"/>
          <w:sz w:val="28"/>
          <w:szCs w:val="28"/>
        </w:rPr>
        <w:t>ресурсообеспеченности</w:t>
      </w:r>
      <w:proofErr w:type="spellEnd"/>
      <w:r w:rsidRPr="007B2246">
        <w:rPr>
          <w:rFonts w:ascii="Times New Roman" w:eastAsia="Calibri" w:hAnsi="Times New Roman" w:cs="Times New Roman"/>
          <w:sz w:val="28"/>
          <w:szCs w:val="28"/>
        </w:rPr>
        <w:t xml:space="preserve">. Минеральные ресурсы мира. Современная география топливных, рудных и нерудных полезных ископаемых.  Обеспеченность минеральным сырьем различных государств и регионов.  </w:t>
      </w:r>
      <w:proofErr w:type="spellStart"/>
      <w:r w:rsidRPr="007B2246">
        <w:rPr>
          <w:rFonts w:ascii="Times New Roman" w:eastAsia="Calibri" w:hAnsi="Times New Roman" w:cs="Times New Roman"/>
          <w:sz w:val="28"/>
          <w:szCs w:val="28"/>
        </w:rPr>
        <w:t>Металлогенетические</w:t>
      </w:r>
      <w:proofErr w:type="spellEnd"/>
      <w:r w:rsidRPr="007B2246">
        <w:rPr>
          <w:rFonts w:ascii="Times New Roman" w:eastAsia="Calibri" w:hAnsi="Times New Roman" w:cs="Times New Roman"/>
          <w:sz w:val="28"/>
          <w:szCs w:val="28"/>
        </w:rPr>
        <w:t xml:space="preserve"> пояса.  Проблема исчерпания запасов минерального сырья. Территориальные сочетания полезных ископаемых. Комплексное освоение ископаемых. Земельные ресурсы. Земельный фонд и его структура. Использование пахотных площадей планеты. Деградация почв. Опустынивание – глобальная проблема. Лесные ресурсы.  Их размещение на планете: северный и южный лесные пояса. Обеспеченность лесными ресурсами различных государств и регионов. Сокращение площади лесов планеты, его масштабы и последствия.  Ресурсы пресной воды. Роль речных вод в жизни человека. Неравномерность в обеспечении стран и регионов пресной водой. Пути преодоления нехватки водных ресурсов. Ухудшение качества воды. Сточные воды. Оборотное водоснабжение. Ресурсы Мирового океана.  Роль океана в обеспечении человечества разнообразными ресурсами. Биологические ресурсы. </w:t>
      </w:r>
      <w:proofErr w:type="spellStart"/>
      <w:r w:rsidRPr="007B2246">
        <w:rPr>
          <w:rFonts w:ascii="Times New Roman" w:eastAsia="Calibri" w:hAnsi="Times New Roman" w:cs="Times New Roman"/>
          <w:sz w:val="28"/>
          <w:szCs w:val="28"/>
        </w:rPr>
        <w:t>Аквакультура</w:t>
      </w:r>
      <w:proofErr w:type="spellEnd"/>
      <w:r w:rsidRPr="007B2246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7B2246">
        <w:rPr>
          <w:rFonts w:ascii="Times New Roman" w:eastAsia="Calibri" w:hAnsi="Times New Roman" w:cs="Times New Roman"/>
          <w:sz w:val="28"/>
          <w:szCs w:val="28"/>
        </w:rPr>
        <w:t>марикультура</w:t>
      </w:r>
      <w:proofErr w:type="spellEnd"/>
      <w:r w:rsidRPr="007B2246">
        <w:rPr>
          <w:rFonts w:ascii="Times New Roman" w:eastAsia="Calibri" w:hAnsi="Times New Roman" w:cs="Times New Roman"/>
          <w:sz w:val="28"/>
          <w:szCs w:val="28"/>
        </w:rPr>
        <w:t xml:space="preserve">. Виды минеральных ресурсов океана. Энергетические ресурсы: используемые и потенциальные.  Другие виды ресурсов. Альтернативные источники энергии. Гелиоэнергетика и ветроэнергетика. Ресурсы внутреннего тепла Земли. Рекреационные ресурсы, их виды. Изменение роли отдельных ресурсов в связи с появлением новых видов отдыха. Туристический бум. Объекты Всемирного наследия. Экология. Экологические проблемы, неизбежность их </w:t>
      </w:r>
      <w:r w:rsidRPr="007B2246">
        <w:rPr>
          <w:rFonts w:ascii="Times New Roman" w:eastAsia="Calibri" w:hAnsi="Times New Roman" w:cs="Times New Roman"/>
          <w:sz w:val="28"/>
          <w:szCs w:val="28"/>
        </w:rPr>
        <w:lastRenderedPageBreak/>
        <w:t>существования. Возможные пути их решения: экстенсивный и интенсивный. Загрязнение литосферы, атмосферы и гидросферы. Парниковый эффект. Разрушение озонового слоя. Глобальное потепление. Замкнутые технологические циклы и безотходные технологии.</w:t>
      </w:r>
    </w:p>
    <w:p w:rsidR="007B2246" w:rsidRPr="007B2246" w:rsidRDefault="007B2246" w:rsidP="007B224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B224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Основные понятия: </w:t>
      </w:r>
      <w:r w:rsidRPr="007B2246">
        <w:rPr>
          <w:rFonts w:ascii="Times New Roman" w:eastAsia="Calibri" w:hAnsi="Times New Roman" w:cs="Times New Roman"/>
          <w:sz w:val="28"/>
          <w:szCs w:val="28"/>
        </w:rPr>
        <w:t xml:space="preserve">рациональное и нерациональное природопользование, природные ресурсы, </w:t>
      </w:r>
      <w:proofErr w:type="spellStart"/>
      <w:r w:rsidRPr="007B2246">
        <w:rPr>
          <w:rFonts w:ascii="Times New Roman" w:eastAsia="Calibri" w:hAnsi="Times New Roman" w:cs="Times New Roman"/>
          <w:sz w:val="28"/>
          <w:szCs w:val="28"/>
        </w:rPr>
        <w:t>ресурсообеспеченность</w:t>
      </w:r>
      <w:proofErr w:type="spellEnd"/>
      <w:r w:rsidRPr="007B224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B2246">
        <w:rPr>
          <w:rFonts w:ascii="Times New Roman" w:eastAsia="Calibri" w:hAnsi="Times New Roman" w:cs="Times New Roman"/>
          <w:sz w:val="28"/>
          <w:szCs w:val="28"/>
        </w:rPr>
        <w:t>металлогенетические</w:t>
      </w:r>
      <w:proofErr w:type="spellEnd"/>
      <w:r w:rsidRPr="007B2246">
        <w:rPr>
          <w:rFonts w:ascii="Times New Roman" w:eastAsia="Calibri" w:hAnsi="Times New Roman" w:cs="Times New Roman"/>
          <w:sz w:val="28"/>
          <w:szCs w:val="28"/>
        </w:rPr>
        <w:t xml:space="preserve"> пояса, земельный фонд, сточные воды, опустынивание, рекреационные ресурсы, альтернативные источники энергии, экология, экологические проблемы.</w:t>
      </w:r>
      <w:proofErr w:type="gramEnd"/>
    </w:p>
    <w:p w:rsidR="007B2246" w:rsidRPr="007B2246" w:rsidRDefault="007B2246" w:rsidP="007B2246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224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Практическая работа: </w:t>
      </w:r>
      <w:r w:rsidRPr="007B2246"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Pr="007B224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7B2246">
        <w:rPr>
          <w:rFonts w:ascii="Times New Roman" w:eastAsia="Calibri" w:hAnsi="Times New Roman" w:cs="Times New Roman"/>
          <w:sz w:val="28"/>
          <w:szCs w:val="28"/>
        </w:rPr>
        <w:t xml:space="preserve">Определение обеспеченности стран различными видами природных ресурсов. </w:t>
      </w:r>
    </w:p>
    <w:p w:rsidR="007B2246" w:rsidRPr="007B2246" w:rsidRDefault="007B2246" w:rsidP="007B2246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B2246">
        <w:rPr>
          <w:rFonts w:ascii="Times New Roman" w:eastAsia="Calibri" w:hAnsi="Times New Roman" w:cs="Times New Roman"/>
          <w:b/>
          <w:bCs/>
          <w:sz w:val="28"/>
          <w:szCs w:val="28"/>
        </w:rPr>
        <w:t>Тема 4. Мировое хозяйство и</w:t>
      </w:r>
      <w:r w:rsidR="00E0691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научно-техническая революция (1 час</w:t>
      </w:r>
      <w:r w:rsidRPr="007B2246">
        <w:rPr>
          <w:rFonts w:ascii="Times New Roman" w:eastAsia="Calibri" w:hAnsi="Times New Roman" w:cs="Times New Roman"/>
          <w:b/>
          <w:bCs/>
          <w:sz w:val="28"/>
          <w:szCs w:val="28"/>
        </w:rPr>
        <w:t>)</w:t>
      </w:r>
    </w:p>
    <w:p w:rsidR="007B2246" w:rsidRPr="007B2246" w:rsidRDefault="007B2246" w:rsidP="007B2246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224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B2246">
        <w:rPr>
          <w:rFonts w:ascii="Times New Roman" w:eastAsia="Calibri" w:hAnsi="Times New Roman" w:cs="Times New Roman"/>
          <w:sz w:val="28"/>
          <w:szCs w:val="28"/>
        </w:rPr>
        <w:t>Формы разделения труда. Международное географическое разделение труда. Мировое хозяйство как совокупность национальных хозяй</w:t>
      </w:r>
      <w:proofErr w:type="gramStart"/>
      <w:r w:rsidRPr="007B2246">
        <w:rPr>
          <w:rFonts w:ascii="Times New Roman" w:eastAsia="Calibri" w:hAnsi="Times New Roman" w:cs="Times New Roman"/>
          <w:sz w:val="28"/>
          <w:szCs w:val="28"/>
        </w:rPr>
        <w:t>ств стр</w:t>
      </w:r>
      <w:proofErr w:type="gramEnd"/>
      <w:r w:rsidRPr="007B2246">
        <w:rPr>
          <w:rFonts w:ascii="Times New Roman" w:eastAsia="Calibri" w:hAnsi="Times New Roman" w:cs="Times New Roman"/>
          <w:sz w:val="28"/>
          <w:szCs w:val="28"/>
        </w:rPr>
        <w:t xml:space="preserve">ан  мира. Международная хозяйственная специализация государств: роль географических факторов. Типы стран по их роли в МГРТ. Международная экономическая интеграция. Транснациональные корпорации. Крупнейшие международные отраслевые и региональные союзы. Современный этап НТР и его характерные черты. Влияние НТР на территориальную и отраслевую структуру мирового хозяйства. Старые, новые и новейшие отрасли промышленности. Наукоемкие отрасли. Авангардная тройка отраслей. </w:t>
      </w:r>
      <w:proofErr w:type="spellStart"/>
      <w:r w:rsidRPr="007B2246">
        <w:rPr>
          <w:rFonts w:ascii="Times New Roman" w:eastAsia="Calibri" w:hAnsi="Times New Roman" w:cs="Times New Roman"/>
          <w:sz w:val="28"/>
          <w:szCs w:val="28"/>
        </w:rPr>
        <w:t>Старопромышленные</w:t>
      </w:r>
      <w:proofErr w:type="spellEnd"/>
      <w:r w:rsidRPr="007B2246">
        <w:rPr>
          <w:rFonts w:ascii="Times New Roman" w:eastAsia="Calibri" w:hAnsi="Times New Roman" w:cs="Times New Roman"/>
          <w:sz w:val="28"/>
          <w:szCs w:val="28"/>
        </w:rPr>
        <w:t xml:space="preserve"> районы. Промышленные районы нового освоения и высоких технологий.</w:t>
      </w:r>
    </w:p>
    <w:p w:rsidR="007B2246" w:rsidRPr="007B2246" w:rsidRDefault="007B2246" w:rsidP="007B224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224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Основные понятия: </w:t>
      </w:r>
      <w:r w:rsidRPr="007B2246">
        <w:rPr>
          <w:rFonts w:ascii="Times New Roman" w:eastAsia="Calibri" w:hAnsi="Times New Roman" w:cs="Times New Roman"/>
          <w:sz w:val="28"/>
          <w:szCs w:val="28"/>
        </w:rPr>
        <w:t>разделение труда, МГТР, отрасль международной специализации, экономическая интеграция, ТНК, НТР.</w:t>
      </w:r>
    </w:p>
    <w:p w:rsidR="007B2246" w:rsidRPr="007B2246" w:rsidRDefault="007B2246" w:rsidP="007B2246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B224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Практическая работа: </w:t>
      </w:r>
      <w:r w:rsidRPr="007B2246"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Pr="007B224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7B2246">
        <w:rPr>
          <w:rFonts w:ascii="Times New Roman" w:eastAsia="Calibri" w:hAnsi="Times New Roman" w:cs="Times New Roman"/>
          <w:sz w:val="28"/>
          <w:szCs w:val="28"/>
        </w:rPr>
        <w:t xml:space="preserve"> Составление характеристики основных центров современного мирового хозяйства.   Сравнительная характеристика ведущих факторов размещения производительных сил.</w:t>
      </w:r>
    </w:p>
    <w:p w:rsidR="007B2246" w:rsidRPr="007B2246" w:rsidRDefault="007B2246" w:rsidP="007B224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22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5. Общая характеристика современного мирового хозяйства </w:t>
      </w:r>
      <w:r w:rsidR="00E06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(9</w:t>
      </w:r>
      <w:r w:rsidRPr="007B22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часов)</w:t>
      </w:r>
    </w:p>
    <w:p w:rsidR="007B2246" w:rsidRPr="007B2246" w:rsidRDefault="007B2246" w:rsidP="007B2246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2246">
        <w:rPr>
          <w:rFonts w:ascii="Times New Roman" w:eastAsia="Calibri" w:hAnsi="Times New Roman" w:cs="Times New Roman"/>
          <w:sz w:val="28"/>
          <w:szCs w:val="28"/>
        </w:rPr>
        <w:t xml:space="preserve">   Промышленность мира. Топливно-энергетическая промышленность. Нефтегазовая и угольная промышленность. Грузопотоки топлива. Страны экспортеры и страны импортеры. Электроэнергетика. Роль электростанций разных видов в мировом производстве электроэнергии. Специфика электроэнергетики разных стран. Обрабатывающая </w:t>
      </w:r>
      <w:r w:rsidRPr="007B224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промышленность: машиностроение, металлургия, химическая, лесная и легкая промышленность. Связь уровня развития обрабатывающей промышленности с уровнем социально- экономического развития государств. Мировые лидеры в различных отраслях промышленного производства. Сельское хозяйство, его отраслевой состав. Земледелие и животноводство. Аграрные отношения в странах разного типа. Продовольственное и товарное сельское хозяйство. «Зеленая революция» и ее сущность. Мировые лидеры в производстве сельскохозяйственной продукции.  Транспорт мира и его состав. Значение и особенности разных видов транспорта в мировых перевозках грузов и пассажиров.  Грузооборот и пассажирооборот. Густота транспортной сети. Транспортные сети радиального и линейного типа. Особая роль морского транспорта. «Контейнерная революция» и «контейнерные мосты». Особенности организации транспорта развитых и развивающихся стран. Международные экономические отношения, их формы. Свободные экономические зоны. Международная торговля: товарная структура и географическое распределение. Другие формы МЭО: кредитно-финансовые, производственные, предоставление услуг.  </w:t>
      </w:r>
    </w:p>
    <w:p w:rsidR="007B2246" w:rsidRPr="007B2246" w:rsidRDefault="007B2246" w:rsidP="007B224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224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Основные понятия: </w:t>
      </w:r>
      <w:r w:rsidRPr="007B2246">
        <w:rPr>
          <w:rFonts w:ascii="Times New Roman" w:eastAsia="Calibri" w:hAnsi="Times New Roman" w:cs="Times New Roman"/>
          <w:sz w:val="28"/>
          <w:szCs w:val="28"/>
        </w:rPr>
        <w:t xml:space="preserve"> «зеленая революция», контейнеризация, СЭЗ.</w:t>
      </w:r>
    </w:p>
    <w:p w:rsidR="007B2246" w:rsidRPr="007B2246" w:rsidRDefault="007B2246" w:rsidP="007B224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224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Практические работы: </w:t>
      </w:r>
      <w:r w:rsidRPr="007B2246"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Pr="007B224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7B2246">
        <w:rPr>
          <w:rFonts w:ascii="Times New Roman" w:eastAsia="Calibri" w:hAnsi="Times New Roman" w:cs="Times New Roman"/>
          <w:sz w:val="28"/>
          <w:szCs w:val="28"/>
        </w:rPr>
        <w:t xml:space="preserve"> Составление комплексной географической характеристики отраслей машиностроения. 2.Обозначение на контурной карте: стран с высоким уровнем развития химической промышленности; крупнейших центров химической промышленности мира; основных потоков транспортировки химического сырья и продукции химической промышленности; стран, использующих собственное сырьё и привозное.</w:t>
      </w:r>
      <w:r w:rsidRPr="007B2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B2246">
        <w:rPr>
          <w:rFonts w:ascii="Times New Roman" w:eastAsia="Calibri" w:hAnsi="Times New Roman" w:cs="Times New Roman"/>
          <w:sz w:val="28"/>
          <w:szCs w:val="28"/>
        </w:rPr>
        <w:t>3. Описание одного из видов транспорта по плану.</w:t>
      </w:r>
    </w:p>
    <w:p w:rsidR="007B2246" w:rsidRPr="007B2246" w:rsidRDefault="007B2246" w:rsidP="007B2246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2246">
        <w:rPr>
          <w:rFonts w:ascii="Times New Roman" w:eastAsia="Calibri" w:hAnsi="Times New Roman" w:cs="Times New Roman"/>
          <w:b/>
          <w:bCs/>
          <w:sz w:val="28"/>
          <w:szCs w:val="28"/>
        </w:rPr>
        <w:t>Тема 6. Глобальные проблемы современности (2 часа)</w:t>
      </w:r>
    </w:p>
    <w:p w:rsidR="007B2246" w:rsidRPr="007B2246" w:rsidRDefault="007B2246" w:rsidP="007B2246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B2246">
        <w:rPr>
          <w:rFonts w:ascii="Times New Roman" w:eastAsia="Calibri" w:hAnsi="Times New Roman" w:cs="Times New Roman"/>
          <w:bCs/>
          <w:sz w:val="28"/>
          <w:szCs w:val="28"/>
        </w:rPr>
        <w:t xml:space="preserve">Понятие о глобальных проблемах их типах и взаимосвязях. Проблемы выживания и проблемы развития. </w:t>
      </w:r>
      <w:proofErr w:type="gramStart"/>
      <w:r w:rsidRPr="007B2246">
        <w:rPr>
          <w:rFonts w:ascii="Times New Roman" w:eastAsia="Calibri" w:hAnsi="Times New Roman" w:cs="Times New Roman"/>
          <w:bCs/>
          <w:sz w:val="28"/>
          <w:szCs w:val="28"/>
        </w:rPr>
        <w:t>Сырьевая, демографическая, продовольственная и экологическая – главные из глобальных проблем.</w:t>
      </w:r>
      <w:proofErr w:type="gramEnd"/>
      <w:r w:rsidRPr="007B2246">
        <w:rPr>
          <w:rFonts w:ascii="Times New Roman" w:eastAsia="Calibri" w:hAnsi="Times New Roman" w:cs="Times New Roman"/>
          <w:bCs/>
          <w:sz w:val="28"/>
          <w:szCs w:val="28"/>
        </w:rPr>
        <w:t xml:space="preserve"> Возможные пути их решения. Роль географии в решении глобальных проблем  человечества.</w:t>
      </w:r>
    </w:p>
    <w:p w:rsidR="007B2246" w:rsidRPr="007B2246" w:rsidRDefault="007B2246" w:rsidP="007B224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224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Основные понятия: </w:t>
      </w:r>
      <w:r w:rsidRPr="007B2246">
        <w:rPr>
          <w:rFonts w:ascii="Times New Roman" w:eastAsia="Calibri" w:hAnsi="Times New Roman" w:cs="Times New Roman"/>
          <w:sz w:val="28"/>
          <w:szCs w:val="28"/>
        </w:rPr>
        <w:t xml:space="preserve"> глобальные проблемы, глобализация. </w:t>
      </w:r>
      <w:r w:rsidRPr="007B224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Практическая работа: </w:t>
      </w:r>
      <w:r w:rsidRPr="007B2246"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Pr="007B224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7B2246">
        <w:rPr>
          <w:rFonts w:ascii="Times New Roman" w:eastAsia="Calibri" w:hAnsi="Times New Roman" w:cs="Times New Roman"/>
          <w:sz w:val="28"/>
          <w:szCs w:val="28"/>
        </w:rPr>
        <w:t>Составление схемы «Взаимные связи глобальных проблем».</w:t>
      </w:r>
    </w:p>
    <w:p w:rsidR="007B2246" w:rsidRPr="007B2246" w:rsidRDefault="007B2246" w:rsidP="007B2246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B2246">
        <w:rPr>
          <w:rFonts w:ascii="Times New Roman" w:eastAsia="Calibri" w:hAnsi="Times New Roman" w:cs="Times New Roman"/>
          <w:b/>
          <w:sz w:val="28"/>
          <w:szCs w:val="28"/>
        </w:rPr>
        <w:t>Тема 7. Обобщение  и систематизация знаний (1 часа)</w:t>
      </w:r>
    </w:p>
    <w:p w:rsidR="007B2246" w:rsidRPr="007B2246" w:rsidRDefault="007B2246" w:rsidP="007B2246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7B2246" w:rsidRPr="007B2246" w:rsidRDefault="007B2246" w:rsidP="007B2246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B2246">
        <w:rPr>
          <w:rFonts w:ascii="Times New Roman" w:eastAsia="Calibri" w:hAnsi="Times New Roman" w:cs="Times New Roman"/>
          <w:b/>
          <w:sz w:val="28"/>
          <w:szCs w:val="28"/>
          <w:u w:val="single"/>
        </w:rPr>
        <w:t>Тематическое планирование</w:t>
      </w:r>
    </w:p>
    <w:tbl>
      <w:tblPr>
        <w:tblpPr w:leftFromText="180" w:rightFromText="180" w:vertAnchor="text" w:horzAnchor="margin" w:tblpXSpec="center" w:tblpY="3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9"/>
        <w:gridCol w:w="3686"/>
        <w:gridCol w:w="2800"/>
        <w:gridCol w:w="2552"/>
      </w:tblGrid>
      <w:tr w:rsidR="007B2246" w:rsidRPr="007B2246" w:rsidTr="007B2246">
        <w:trPr>
          <w:trHeight w:val="679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46" w:rsidRPr="007B2246" w:rsidRDefault="007B2246" w:rsidP="007B224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22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B2246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7B2246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46" w:rsidRPr="007B2246" w:rsidRDefault="007B2246" w:rsidP="007B224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2246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раздела темы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46" w:rsidRPr="007B2246" w:rsidRDefault="007B2246" w:rsidP="007B224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2246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 по программе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46" w:rsidRPr="007B2246" w:rsidRDefault="007B2246" w:rsidP="007B224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2246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 фактически</w:t>
            </w:r>
          </w:p>
        </w:tc>
      </w:tr>
      <w:tr w:rsidR="007B2246" w:rsidRPr="007B2246" w:rsidTr="007B2246">
        <w:trPr>
          <w:trHeight w:val="487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46" w:rsidRPr="007B2246" w:rsidRDefault="007B2246" w:rsidP="007B224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224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46" w:rsidRPr="007B2246" w:rsidRDefault="007B2246" w:rsidP="007B224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2246">
              <w:rPr>
                <w:rFonts w:ascii="Times New Roman" w:eastAsia="Calibri" w:hAnsi="Times New Roman" w:cs="Times New Roman"/>
                <w:sz w:val="28"/>
                <w:szCs w:val="28"/>
              </w:rPr>
              <w:t>Страны современного мира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46" w:rsidRPr="007B2246" w:rsidRDefault="007B2246" w:rsidP="007B22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224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46" w:rsidRPr="007B2246" w:rsidRDefault="005A3374" w:rsidP="007B22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7B2246" w:rsidRPr="007B2246" w:rsidTr="007B2246">
        <w:trPr>
          <w:trHeight w:val="382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46" w:rsidRPr="007B2246" w:rsidRDefault="007B2246" w:rsidP="007B224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224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46" w:rsidRPr="007B2246" w:rsidRDefault="007B2246" w:rsidP="007B224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2246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 населения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46" w:rsidRPr="007B2246" w:rsidRDefault="007B2246" w:rsidP="007B22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224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46" w:rsidRPr="007B2246" w:rsidRDefault="005A3374" w:rsidP="007B22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7B2246" w:rsidRPr="007B2246" w:rsidTr="007B2246">
        <w:trPr>
          <w:trHeight w:val="1124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46" w:rsidRPr="007B2246" w:rsidRDefault="007B2246" w:rsidP="007B224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224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46" w:rsidRPr="007B2246" w:rsidRDefault="007B2246" w:rsidP="007B224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2246">
              <w:rPr>
                <w:rFonts w:ascii="Times New Roman" w:eastAsia="Calibri" w:hAnsi="Times New Roman" w:cs="Times New Roman"/>
                <w:sz w:val="28"/>
                <w:szCs w:val="28"/>
              </w:rPr>
              <w:t>Мировые природные ресурсы и экологические проблемы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46" w:rsidRPr="007B2246" w:rsidRDefault="007B2246" w:rsidP="007B22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2246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46" w:rsidRPr="007B2246" w:rsidRDefault="005A3374" w:rsidP="007B22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7B2246" w:rsidRPr="007B2246" w:rsidTr="007B2246">
        <w:trPr>
          <w:trHeight w:val="421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46" w:rsidRPr="007B2246" w:rsidRDefault="007B2246" w:rsidP="007B224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224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46" w:rsidRPr="007B2246" w:rsidRDefault="007B2246" w:rsidP="007B224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2246">
              <w:rPr>
                <w:rFonts w:ascii="Times New Roman" w:eastAsia="Calibri" w:hAnsi="Times New Roman" w:cs="Times New Roman"/>
                <w:sz w:val="28"/>
                <w:szCs w:val="28"/>
              </w:rPr>
              <w:t>Мировое хозяйство и научно техническая революция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46" w:rsidRPr="007B2246" w:rsidRDefault="007B2246" w:rsidP="007B22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224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46" w:rsidRPr="007B2246" w:rsidRDefault="005A3374" w:rsidP="007B22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7B2246" w:rsidRPr="007B2246" w:rsidTr="007B2246">
        <w:trPr>
          <w:trHeight w:val="688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46" w:rsidRPr="007B2246" w:rsidRDefault="007B2246" w:rsidP="007B224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224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46" w:rsidRPr="007B2246" w:rsidRDefault="007B2246" w:rsidP="007B224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2246">
              <w:rPr>
                <w:rFonts w:ascii="Times New Roman" w:eastAsia="Calibri" w:hAnsi="Times New Roman" w:cs="Times New Roman"/>
                <w:sz w:val="28"/>
                <w:szCs w:val="28"/>
              </w:rPr>
              <w:t>Характеристика отраслей мирового хозяйства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46" w:rsidRPr="007B2246" w:rsidRDefault="007B2246" w:rsidP="007B22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2246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46" w:rsidRPr="007B2246" w:rsidRDefault="005A3374" w:rsidP="007B22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7B2246" w:rsidRPr="007B2246" w:rsidTr="007B2246">
        <w:trPr>
          <w:trHeight w:val="745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46" w:rsidRPr="007B2246" w:rsidRDefault="007B2246" w:rsidP="007B224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224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46" w:rsidRPr="007B2246" w:rsidRDefault="007B2246" w:rsidP="007B224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2246">
              <w:rPr>
                <w:rFonts w:ascii="Times New Roman" w:eastAsia="Calibri" w:hAnsi="Times New Roman" w:cs="Times New Roman"/>
                <w:sz w:val="28"/>
                <w:szCs w:val="28"/>
              </w:rPr>
              <w:t>Глобальные проблемы современности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46" w:rsidRPr="007B2246" w:rsidRDefault="007B2246" w:rsidP="007B22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224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46" w:rsidRPr="007B2246" w:rsidRDefault="007B2246" w:rsidP="007B22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224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7B2246" w:rsidRPr="007B2246" w:rsidTr="007B2246">
        <w:trPr>
          <w:trHeight w:val="1638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46" w:rsidRPr="007B2246" w:rsidRDefault="007B2246" w:rsidP="007B224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224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46" w:rsidRPr="007B2246" w:rsidRDefault="007B2246" w:rsidP="007B224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22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Обобщение и систематизация знаний за курс 10 класса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46" w:rsidRPr="007B2246" w:rsidRDefault="007B2246" w:rsidP="007B22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22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46" w:rsidRPr="007B2246" w:rsidRDefault="007B2246" w:rsidP="007B22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224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7B2246" w:rsidRPr="007B2246" w:rsidTr="007B2246">
        <w:trPr>
          <w:trHeight w:val="341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46" w:rsidRPr="007B2246" w:rsidRDefault="007B2246" w:rsidP="007B224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46" w:rsidRPr="007B2246" w:rsidRDefault="007B2246" w:rsidP="007B224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B22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246" w:rsidRPr="007B2246" w:rsidRDefault="007B2246" w:rsidP="007B22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B22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246" w:rsidRPr="007B2246" w:rsidRDefault="00E06918" w:rsidP="007B22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</w:t>
            </w:r>
          </w:p>
        </w:tc>
      </w:tr>
    </w:tbl>
    <w:p w:rsidR="007B2246" w:rsidRPr="007B2246" w:rsidRDefault="007B2246" w:rsidP="007B2246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2246" w:rsidRPr="007B2246" w:rsidRDefault="007B2246" w:rsidP="007B224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2246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  </w:t>
      </w:r>
    </w:p>
    <w:p w:rsidR="007B2246" w:rsidRPr="007B2246" w:rsidRDefault="007B2246" w:rsidP="007B2246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2246" w:rsidRPr="007B2246" w:rsidRDefault="007B2246" w:rsidP="007B2246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2246" w:rsidRPr="007B2246" w:rsidRDefault="007B2246" w:rsidP="007B2246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2246" w:rsidRPr="007B2246" w:rsidRDefault="007B2246" w:rsidP="007B2246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2246" w:rsidRPr="007B2246" w:rsidRDefault="007B2246" w:rsidP="007B2246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2246" w:rsidRPr="007B2246" w:rsidRDefault="007B2246" w:rsidP="007B2246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2246" w:rsidRPr="007B2246" w:rsidRDefault="007B2246" w:rsidP="007B2246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2246" w:rsidRPr="007B2246" w:rsidRDefault="007B2246" w:rsidP="007B2246">
      <w:pPr>
        <w:spacing w:before="4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7B2246" w:rsidRPr="007B2246" w:rsidRDefault="007B2246" w:rsidP="007B2246">
      <w:pPr>
        <w:spacing w:before="4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7B2246" w:rsidRPr="007B2246" w:rsidRDefault="007B2246" w:rsidP="007B2246">
      <w:pPr>
        <w:spacing w:before="4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7B2246" w:rsidRPr="007B2246" w:rsidRDefault="007B2246" w:rsidP="007B2246">
      <w:pPr>
        <w:spacing w:before="4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7B2246" w:rsidRPr="007B2246" w:rsidRDefault="007B2246" w:rsidP="007B2246">
      <w:pPr>
        <w:spacing w:before="4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7B2246" w:rsidRPr="007B2246" w:rsidRDefault="007B2246" w:rsidP="007B2246">
      <w:pPr>
        <w:spacing w:before="4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7B2246" w:rsidRPr="007B2246" w:rsidRDefault="007B2246" w:rsidP="007B2246">
      <w:pPr>
        <w:spacing w:before="4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7B2246" w:rsidRPr="007B2246" w:rsidRDefault="007B2246" w:rsidP="00FF6133">
      <w:pPr>
        <w:spacing w:before="40"/>
        <w:rPr>
          <w:rFonts w:ascii="Times New Roman" w:eastAsia="Calibri" w:hAnsi="Times New Roman" w:cs="Times New Roman"/>
          <w:b/>
          <w:sz w:val="28"/>
          <w:szCs w:val="28"/>
        </w:rPr>
        <w:sectPr w:rsidR="007B2246" w:rsidRPr="007B2246" w:rsidSect="007B2246">
          <w:footerReference w:type="default" r:id="rId9"/>
          <w:pgSz w:w="16838" w:h="11906" w:orient="landscape"/>
          <w:pgMar w:top="568" w:right="1134" w:bottom="426" w:left="1134" w:header="709" w:footer="709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299"/>
        </w:sectPr>
      </w:pPr>
    </w:p>
    <w:p w:rsidR="007B2246" w:rsidRPr="007B2246" w:rsidRDefault="007B2246" w:rsidP="007B2246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7B224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  <w:r w:rsidR="00E06918">
        <w:rPr>
          <w:rFonts w:ascii="Times New Roman" w:eastAsia="Calibri" w:hAnsi="Times New Roman" w:cs="Times New Roman"/>
          <w:b/>
          <w:sz w:val="28"/>
          <w:szCs w:val="28"/>
        </w:rPr>
        <w:t xml:space="preserve">  10 класс</w:t>
      </w:r>
    </w:p>
    <w:tbl>
      <w:tblPr>
        <w:tblpPr w:leftFromText="180" w:rightFromText="180" w:vertAnchor="text" w:horzAnchor="margin" w:tblpY="236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2126"/>
        <w:gridCol w:w="851"/>
        <w:gridCol w:w="2126"/>
        <w:gridCol w:w="2835"/>
        <w:gridCol w:w="2552"/>
        <w:gridCol w:w="1275"/>
        <w:gridCol w:w="993"/>
        <w:gridCol w:w="283"/>
      </w:tblGrid>
      <w:tr w:rsidR="007B2246" w:rsidRPr="007B2246" w:rsidTr="007B2246">
        <w:trPr>
          <w:trHeight w:val="1656"/>
        </w:trPr>
        <w:tc>
          <w:tcPr>
            <w:tcW w:w="534" w:type="dxa"/>
            <w:vAlign w:val="center"/>
          </w:tcPr>
          <w:p w:rsidR="007B2246" w:rsidRPr="007B2246" w:rsidRDefault="007B2246" w:rsidP="007B22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B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B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17" w:type="dxa"/>
          </w:tcPr>
          <w:p w:rsidR="007B2246" w:rsidRPr="007B2246" w:rsidRDefault="007B2246" w:rsidP="007B22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B2246" w:rsidRPr="007B2246" w:rsidRDefault="007B2246" w:rsidP="007B22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раздела программы</w:t>
            </w:r>
          </w:p>
        </w:tc>
        <w:tc>
          <w:tcPr>
            <w:tcW w:w="2126" w:type="dxa"/>
            <w:vAlign w:val="center"/>
          </w:tcPr>
          <w:p w:rsidR="007B2246" w:rsidRPr="007B2246" w:rsidRDefault="007B2246" w:rsidP="007B22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</w:tcPr>
          <w:p w:rsidR="007B2246" w:rsidRPr="007B2246" w:rsidRDefault="007B2246" w:rsidP="007B22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B2246" w:rsidRPr="007B2246" w:rsidRDefault="007B2246" w:rsidP="007B22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vAlign w:val="center"/>
          </w:tcPr>
          <w:p w:rsidR="007B2246" w:rsidRPr="007B2246" w:rsidRDefault="007B2246" w:rsidP="007B22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2835" w:type="dxa"/>
            <w:vAlign w:val="center"/>
          </w:tcPr>
          <w:p w:rsidR="007B2246" w:rsidRPr="007B2246" w:rsidRDefault="007B2246" w:rsidP="007B22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7B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52" w:type="dxa"/>
            <w:vAlign w:val="center"/>
          </w:tcPr>
          <w:p w:rsidR="007B2246" w:rsidRPr="007B2246" w:rsidRDefault="007B2246" w:rsidP="007B22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275" w:type="dxa"/>
            <w:vAlign w:val="center"/>
          </w:tcPr>
          <w:p w:rsidR="007B2246" w:rsidRPr="007B2246" w:rsidRDefault="007B2246" w:rsidP="007B22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276" w:type="dxa"/>
            <w:gridSpan w:val="2"/>
            <w:vAlign w:val="center"/>
          </w:tcPr>
          <w:p w:rsidR="007B2246" w:rsidRPr="007B2246" w:rsidRDefault="007B2246" w:rsidP="007B22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  <w:p w:rsidR="007B2246" w:rsidRPr="007B2246" w:rsidRDefault="007B2246" w:rsidP="007B22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B2246" w:rsidRPr="007B2246" w:rsidTr="007B2246">
        <w:trPr>
          <w:trHeight w:val="70"/>
        </w:trPr>
        <w:tc>
          <w:tcPr>
            <w:tcW w:w="534" w:type="dxa"/>
          </w:tcPr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Страны современного мира</w:t>
            </w:r>
          </w:p>
        </w:tc>
        <w:tc>
          <w:tcPr>
            <w:tcW w:w="2126" w:type="dxa"/>
          </w:tcPr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B2246" w:rsidRPr="007B2246" w:rsidRDefault="00FF6133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246" w:rsidRPr="007B2246" w:rsidTr="007B2246">
        <w:trPr>
          <w:trHeight w:val="70"/>
        </w:trPr>
        <w:tc>
          <w:tcPr>
            <w:tcW w:w="534" w:type="dxa"/>
          </w:tcPr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Типы стран современного мира</w:t>
            </w:r>
          </w:p>
        </w:tc>
        <w:tc>
          <w:tcPr>
            <w:tcW w:w="851" w:type="dxa"/>
          </w:tcPr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Различные подходы к типологии стран: размеры и их положение на материке. Государственный строй, формы правления и административно-территориальное устройство</w:t>
            </w:r>
          </w:p>
        </w:tc>
        <w:tc>
          <w:tcPr>
            <w:tcW w:w="2835" w:type="dxa"/>
          </w:tcPr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Называют </w:t>
            </w: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признаки понятий «республика», «монархия», «унитарное», «федеративное государство», «конфедерация». </w:t>
            </w:r>
            <w:proofErr w:type="gramStart"/>
            <w:r w:rsidRPr="007B22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Определяют: </w:t>
            </w: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по источникам (таблицам, картам, статистическим данным) особенности стран (формы правления, АТУ)</w:t>
            </w:r>
            <w:proofErr w:type="gramEnd"/>
          </w:p>
        </w:tc>
        <w:tc>
          <w:tcPr>
            <w:tcW w:w="2552" w:type="dxa"/>
          </w:tcPr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§ 1, с.12  вопросы, с. 13  задание 2</w:t>
            </w:r>
          </w:p>
        </w:tc>
        <w:tc>
          <w:tcPr>
            <w:tcW w:w="1276" w:type="dxa"/>
            <w:gridSpan w:val="2"/>
          </w:tcPr>
          <w:p w:rsidR="007B2246" w:rsidRPr="007B2246" w:rsidRDefault="00FF6133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07</w:t>
            </w:r>
            <w:r w:rsidR="007B2246"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</w:tr>
      <w:tr w:rsidR="007B2246" w:rsidRPr="007B2246" w:rsidTr="007B2246">
        <w:trPr>
          <w:trHeight w:val="70"/>
        </w:trPr>
        <w:tc>
          <w:tcPr>
            <w:tcW w:w="534" w:type="dxa"/>
          </w:tcPr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7" w:type="dxa"/>
          </w:tcPr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Развитые и развивающиеся страны</w:t>
            </w:r>
          </w:p>
          <w:p w:rsidR="00112C96" w:rsidRPr="007B2246" w:rsidRDefault="00112C9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Тестовая </w:t>
            </w: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по теме: «Страны современного мира»</w:t>
            </w:r>
          </w:p>
        </w:tc>
        <w:tc>
          <w:tcPr>
            <w:tcW w:w="851" w:type="dxa"/>
          </w:tcPr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Различные подходы к типологии стран. Экономически развитые страны и их подгруппы. Развивающиеся страны и их </w:t>
            </w: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подгруппы. Страны с переходной экономикой. В</w:t>
            </w:r>
            <w:proofErr w:type="gramStart"/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ВП стр</w:t>
            </w:r>
            <w:proofErr w:type="gramEnd"/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ан мира – главный критерий экономического развития страны</w:t>
            </w:r>
          </w:p>
        </w:tc>
        <w:tc>
          <w:tcPr>
            <w:tcW w:w="2835" w:type="dxa"/>
          </w:tcPr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Умеют</w:t>
            </w: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показывать по карте страны, относящиеся к различным группам по типологии, и их столицы.</w:t>
            </w: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B22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Называют</w:t>
            </w: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признаки понятия «ВВП»</w:t>
            </w:r>
          </w:p>
        </w:tc>
        <w:tc>
          <w:tcPr>
            <w:tcW w:w="2552" w:type="dxa"/>
          </w:tcPr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логического опорного конспекта «Многообразие стран современного мира по уровню их развития»</w:t>
            </w:r>
          </w:p>
        </w:tc>
        <w:tc>
          <w:tcPr>
            <w:tcW w:w="1275" w:type="dxa"/>
          </w:tcPr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§ 2, задание, с.20 сл.</w:t>
            </w:r>
          </w:p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вопросы, зад</w:t>
            </w:r>
            <w:proofErr w:type="gramStart"/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исьм</w:t>
            </w:r>
            <w:proofErr w:type="spellEnd"/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7B2246" w:rsidRPr="007B2246" w:rsidRDefault="007B2246" w:rsidP="007B2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7B2246" w:rsidRPr="007B2246" w:rsidRDefault="00FF6133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14</w:t>
            </w:r>
            <w:r w:rsidR="007B2246"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.09.</w:t>
            </w:r>
          </w:p>
        </w:tc>
      </w:tr>
      <w:tr w:rsidR="007B2246" w:rsidRPr="007B2246" w:rsidTr="007B2246">
        <w:trPr>
          <w:trHeight w:val="70"/>
        </w:trPr>
        <w:tc>
          <w:tcPr>
            <w:tcW w:w="534" w:type="dxa"/>
          </w:tcPr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 населения</w:t>
            </w:r>
          </w:p>
        </w:tc>
        <w:tc>
          <w:tcPr>
            <w:tcW w:w="2126" w:type="dxa"/>
          </w:tcPr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B2246" w:rsidRPr="007B2246" w:rsidRDefault="00112C9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2126" w:type="dxa"/>
          </w:tcPr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246" w:rsidRPr="007B2246" w:rsidTr="007B2246">
        <w:trPr>
          <w:trHeight w:val="70"/>
        </w:trPr>
        <w:tc>
          <w:tcPr>
            <w:tcW w:w="534" w:type="dxa"/>
          </w:tcPr>
          <w:p w:rsidR="007B2246" w:rsidRPr="007B2246" w:rsidRDefault="00112C9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B2246"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и  динамика населения мира</w:t>
            </w:r>
          </w:p>
        </w:tc>
        <w:tc>
          <w:tcPr>
            <w:tcW w:w="851" w:type="dxa"/>
          </w:tcPr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Население как предмет изучения социально-экономической географии. Основные объекты изучения. Численность населения. Два типа воспроизводства. Демографические проблемы, без которых не обходится практически ни одна страна мира, и демографическая политика в этих странах. Фазы демографического </w:t>
            </w: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перехода</w:t>
            </w:r>
          </w:p>
        </w:tc>
        <w:tc>
          <w:tcPr>
            <w:tcW w:w="2835" w:type="dxa"/>
          </w:tcPr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Называют </w:t>
            </w: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признаки понятий «естественный прирост», «демографический взрыв», «урбанизация», «трудовые ресурсы». </w:t>
            </w:r>
            <w:r w:rsidRPr="007B22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Объясняют</w:t>
            </w: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различия в естественном приросте населения. </w:t>
            </w:r>
            <w:r w:rsidRPr="007B22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Дают оценку </w:t>
            </w: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темпов роста народонаселения Земли, отдельных регионов и стран мира. </w:t>
            </w:r>
            <w:r w:rsidRPr="007B22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Называют причины</w:t>
            </w: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демографического взрыва. </w:t>
            </w:r>
            <w:r w:rsidRPr="007B22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Прогнозируют </w:t>
            </w: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темпы роста (снижения) народонаселения Земли в целом и отдельных ее регионов</w:t>
            </w:r>
          </w:p>
        </w:tc>
        <w:tc>
          <w:tcPr>
            <w:tcW w:w="2552" w:type="dxa"/>
          </w:tcPr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демографической ситуации и особенностей демографической политики в разных странах и регионах мира. Оценка особенностей уровня и качества жизни населения в разных странах и регионах мира</w:t>
            </w:r>
          </w:p>
        </w:tc>
        <w:tc>
          <w:tcPr>
            <w:tcW w:w="1275" w:type="dxa"/>
          </w:tcPr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 3,   </w:t>
            </w:r>
          </w:p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с. 28-29,   вопросы (письменно)</w:t>
            </w:r>
          </w:p>
        </w:tc>
        <w:tc>
          <w:tcPr>
            <w:tcW w:w="1276" w:type="dxa"/>
            <w:gridSpan w:val="2"/>
          </w:tcPr>
          <w:p w:rsidR="007B2246" w:rsidRPr="007B2246" w:rsidRDefault="00112C9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21</w:t>
            </w:r>
            <w:r w:rsidR="007B2246"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</w:tr>
      <w:tr w:rsidR="007B2246" w:rsidRPr="007B2246" w:rsidTr="007B2246">
        <w:trPr>
          <w:trHeight w:val="1905"/>
        </w:trPr>
        <w:tc>
          <w:tcPr>
            <w:tcW w:w="534" w:type="dxa"/>
          </w:tcPr>
          <w:p w:rsidR="007B2246" w:rsidRPr="007B2246" w:rsidRDefault="00112C9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  <w:r w:rsidR="007B2246"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Половозрастной состав населения и трудовые ресурсы. </w:t>
            </w:r>
          </w:p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 (структура) населения: половой, возрастной, трудовой. </w:t>
            </w:r>
          </w:p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Называют </w:t>
            </w: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тенденции изменения возрастного состава населения. </w:t>
            </w:r>
          </w:p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§ 4 задания, с.  33 вопросы</w:t>
            </w:r>
          </w:p>
          <w:p w:rsidR="007B2246" w:rsidRPr="007B2246" w:rsidRDefault="007B2246" w:rsidP="007B2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Sitka Small" w:eastAsia="Calibri" w:hAnsi="Sitka Small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7B2246" w:rsidRPr="007B2246" w:rsidRDefault="00112C96" w:rsidP="007B2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28.09</w:t>
            </w:r>
          </w:p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2246" w:rsidRPr="007B2246" w:rsidTr="007B2246">
        <w:trPr>
          <w:trHeight w:val="2805"/>
        </w:trPr>
        <w:tc>
          <w:tcPr>
            <w:tcW w:w="534" w:type="dxa"/>
          </w:tcPr>
          <w:p w:rsidR="007B2246" w:rsidRPr="007B2246" w:rsidRDefault="00112C9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5.</w:t>
            </w:r>
          </w:p>
        </w:tc>
        <w:tc>
          <w:tcPr>
            <w:tcW w:w="1417" w:type="dxa"/>
          </w:tcPr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Расовый и этнический состав населения</w:t>
            </w:r>
          </w:p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126" w:type="dxa"/>
          </w:tcPr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Расовый и этнический состав населения. Классификация стран по этническому признаку. Виды рас.</w:t>
            </w:r>
          </w:p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Называют основные расы. Называют причины наибольшего распространения китайского, английского, испанского, русского, арабского языков и языка хинди. </w:t>
            </w:r>
          </w:p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Составляют таблицу «Группы стран Европы по этническому признаку»</w:t>
            </w:r>
          </w:p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 5 </w:t>
            </w:r>
          </w:p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с. 39-40</w:t>
            </w:r>
          </w:p>
          <w:p w:rsidR="007B2246" w:rsidRPr="007B2246" w:rsidRDefault="007B2246" w:rsidP="007B2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вопросы, задание 1, 2  (табл., схема)</w:t>
            </w:r>
          </w:p>
        </w:tc>
        <w:tc>
          <w:tcPr>
            <w:tcW w:w="1276" w:type="dxa"/>
            <w:gridSpan w:val="2"/>
          </w:tcPr>
          <w:p w:rsidR="007B2246" w:rsidRPr="007B2246" w:rsidRDefault="00112C9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05.10</w:t>
            </w:r>
          </w:p>
        </w:tc>
      </w:tr>
      <w:tr w:rsidR="007B2246" w:rsidRPr="007B2246" w:rsidTr="007B2246">
        <w:trPr>
          <w:trHeight w:val="3527"/>
        </w:trPr>
        <w:tc>
          <w:tcPr>
            <w:tcW w:w="534" w:type="dxa"/>
          </w:tcPr>
          <w:p w:rsidR="007B2246" w:rsidRPr="007B2246" w:rsidRDefault="00112C9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  <w:r w:rsidR="007B2246"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Религиозный состав населения.</w:t>
            </w:r>
          </w:p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Этнорелигиозные</w:t>
            </w:r>
            <w:proofErr w:type="spellEnd"/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конфликты.</w:t>
            </w:r>
          </w:p>
        </w:tc>
        <w:tc>
          <w:tcPr>
            <w:tcW w:w="851" w:type="dxa"/>
          </w:tcPr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Религиозный состав населения. Этнополитические и религиозные конфликты. Определение крупнейших народов, наиболее </w:t>
            </w:r>
            <w:proofErr w:type="gramStart"/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распространенные</w:t>
            </w:r>
            <w:proofErr w:type="gramEnd"/>
          </w:p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языки, мировые религии, ареалы их распространения, культурно-исторические центры</w:t>
            </w:r>
          </w:p>
        </w:tc>
        <w:tc>
          <w:tcPr>
            <w:tcW w:w="2835" w:type="dxa"/>
          </w:tcPr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Анализируют </w:t>
            </w: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карту «Народы и религии мира» и называют причины наибольшего распространения китайского, английского, испанского, русского, арабского языков и языка хинди. </w:t>
            </w:r>
          </w:p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Распространение мировых религий на Земле</w:t>
            </w:r>
          </w:p>
        </w:tc>
        <w:tc>
          <w:tcPr>
            <w:tcW w:w="2552" w:type="dxa"/>
          </w:tcPr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Заполнение таблицы «Религиозный состав населения стран мира».  </w:t>
            </w:r>
          </w:p>
        </w:tc>
        <w:tc>
          <w:tcPr>
            <w:tcW w:w="1275" w:type="dxa"/>
          </w:tcPr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 6 </w:t>
            </w:r>
          </w:p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с. 46-47 задание 1,3 (к/к) (письменно)</w:t>
            </w:r>
          </w:p>
        </w:tc>
        <w:tc>
          <w:tcPr>
            <w:tcW w:w="1276" w:type="dxa"/>
            <w:gridSpan w:val="2"/>
          </w:tcPr>
          <w:p w:rsidR="007B2246" w:rsidRPr="007B2246" w:rsidRDefault="00112C9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7B2246"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</w:tr>
      <w:tr w:rsidR="007B2246" w:rsidRPr="007B2246" w:rsidTr="007B2246">
        <w:trPr>
          <w:trHeight w:val="70"/>
        </w:trPr>
        <w:tc>
          <w:tcPr>
            <w:tcW w:w="534" w:type="dxa"/>
          </w:tcPr>
          <w:p w:rsidR="007B2246" w:rsidRPr="007B2246" w:rsidRDefault="00112C9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7B2246"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населения и его миграции</w:t>
            </w:r>
          </w:p>
        </w:tc>
        <w:tc>
          <w:tcPr>
            <w:tcW w:w="851" w:type="dxa"/>
          </w:tcPr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населения на планете: большие контрасты. Плотность населения. Причины неравномерного расселения людей на планете. Миграции и иммиграции. «Утечка умов»</w:t>
            </w:r>
          </w:p>
        </w:tc>
        <w:tc>
          <w:tcPr>
            <w:tcW w:w="2835" w:type="dxa"/>
          </w:tcPr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Называют и показывают</w:t>
            </w: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различия в степени заселённости отдельных территорий, основные регионы повышенной плотности населения на Земле. </w:t>
            </w:r>
            <w:r w:rsidRPr="007B22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Характеризуют </w:t>
            </w: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миграционные процессы на примере отдельных стран и регионов; направление миграций, влияние их на состав и структуру трудовых ресурсов</w:t>
            </w:r>
          </w:p>
        </w:tc>
        <w:tc>
          <w:tcPr>
            <w:tcW w:w="2552" w:type="dxa"/>
          </w:tcPr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§ 7, задание 1</w:t>
            </w:r>
          </w:p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(письменно)  </w:t>
            </w:r>
          </w:p>
        </w:tc>
        <w:tc>
          <w:tcPr>
            <w:tcW w:w="1276" w:type="dxa"/>
            <w:gridSpan w:val="2"/>
          </w:tcPr>
          <w:p w:rsidR="007B2246" w:rsidRPr="007B2246" w:rsidRDefault="007B2246" w:rsidP="00112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12C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19.10</w:t>
            </w:r>
          </w:p>
        </w:tc>
      </w:tr>
      <w:tr w:rsidR="007B2246" w:rsidRPr="007B2246" w:rsidTr="007B2246">
        <w:trPr>
          <w:trHeight w:val="70"/>
        </w:trPr>
        <w:tc>
          <w:tcPr>
            <w:tcW w:w="534" w:type="dxa"/>
          </w:tcPr>
          <w:p w:rsidR="007B2246" w:rsidRPr="007B2246" w:rsidRDefault="00112C9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7B2246"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Городское и сельское </w:t>
            </w: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население. Урбанизация и окружающая среда</w:t>
            </w:r>
          </w:p>
        </w:tc>
        <w:tc>
          <w:tcPr>
            <w:tcW w:w="851" w:type="dxa"/>
          </w:tcPr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</w:tcPr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Городское и сельское </w:t>
            </w: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население. Города мира. Урбанизация. Проблемы, связанные с урбанизацией. Крупнейшие мегаполисы мира и России. Особенности сельского расселения. Население и окружающая среда. Экологические проблемы больших городов</w:t>
            </w:r>
          </w:p>
        </w:tc>
        <w:tc>
          <w:tcPr>
            <w:tcW w:w="2835" w:type="dxa"/>
          </w:tcPr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Называют</w:t>
            </w: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темпы урбанизац</w:t>
            </w:r>
            <w:proofErr w:type="gramStart"/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ии и её</w:t>
            </w:r>
            <w:proofErr w:type="gramEnd"/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влияние на окружающую среду. </w:t>
            </w:r>
            <w:r w:rsidRPr="007B22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Определяют </w:t>
            </w: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функции крупнейших городов мира. </w:t>
            </w:r>
            <w:r w:rsidRPr="007B22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Устанавливают </w:t>
            </w: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причинно-следственные связи в различиях в темпах и уровнях урбанизации отдельных территорий; в образовании и развитии разных форм городского расселения (агломерации, мегалополисы)</w:t>
            </w:r>
          </w:p>
        </w:tc>
        <w:tc>
          <w:tcPr>
            <w:tcW w:w="2552" w:type="dxa"/>
          </w:tcPr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 8, задание, </w:t>
            </w: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с. 59.   задание 1,2 (</w:t>
            </w:r>
            <w:proofErr w:type="spellStart"/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письм</w:t>
            </w:r>
            <w:proofErr w:type="spellEnd"/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.) </w:t>
            </w:r>
          </w:p>
        </w:tc>
        <w:tc>
          <w:tcPr>
            <w:tcW w:w="1276" w:type="dxa"/>
            <w:gridSpan w:val="2"/>
          </w:tcPr>
          <w:p w:rsidR="007B2246" w:rsidRPr="007B2246" w:rsidRDefault="00112C9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09</w:t>
            </w:r>
            <w:r w:rsidR="007B2246"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</w:tr>
      <w:tr w:rsidR="007B2246" w:rsidRPr="007B2246" w:rsidTr="007B2246">
        <w:trPr>
          <w:trHeight w:val="70"/>
        </w:trPr>
        <w:tc>
          <w:tcPr>
            <w:tcW w:w="534" w:type="dxa"/>
          </w:tcPr>
          <w:p w:rsidR="007B2246" w:rsidRPr="007B2246" w:rsidRDefault="00112C9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  <w:r w:rsidR="007B2246"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 по теме «География населения»</w:t>
            </w:r>
          </w:p>
        </w:tc>
        <w:tc>
          <w:tcPr>
            <w:tcW w:w="851" w:type="dxa"/>
          </w:tcPr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275" w:type="dxa"/>
          </w:tcPr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B2246" w:rsidRPr="007B2246" w:rsidRDefault="00112C9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16</w:t>
            </w:r>
            <w:r w:rsidR="007B2246"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.11.</w:t>
            </w:r>
          </w:p>
        </w:tc>
      </w:tr>
      <w:tr w:rsidR="007B2246" w:rsidRPr="007B2246" w:rsidTr="007B2246">
        <w:trPr>
          <w:trHeight w:val="70"/>
        </w:trPr>
        <w:tc>
          <w:tcPr>
            <w:tcW w:w="534" w:type="dxa"/>
          </w:tcPr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Мировые природные ресурсы и экологические проблемы</w:t>
            </w:r>
          </w:p>
        </w:tc>
        <w:tc>
          <w:tcPr>
            <w:tcW w:w="2126" w:type="dxa"/>
          </w:tcPr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B2246" w:rsidRPr="007B2246" w:rsidRDefault="00112C9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246" w:rsidRPr="007B2246" w:rsidTr="007B2246">
        <w:trPr>
          <w:trHeight w:val="70"/>
        </w:trPr>
        <w:tc>
          <w:tcPr>
            <w:tcW w:w="534" w:type="dxa"/>
          </w:tcPr>
          <w:p w:rsidR="007B2246" w:rsidRPr="007B2246" w:rsidRDefault="00112C9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7B2246"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Природа и человек Природопользование. Экологические </w:t>
            </w: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проблемы</w:t>
            </w:r>
          </w:p>
        </w:tc>
        <w:tc>
          <w:tcPr>
            <w:tcW w:w="851" w:type="dxa"/>
          </w:tcPr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</w:tcPr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Географическое</w:t>
            </w:r>
            <w:proofErr w:type="gramEnd"/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ресурсоведение</w:t>
            </w:r>
            <w:proofErr w:type="spellEnd"/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геоэкология. Географическая среда – </w:t>
            </w: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необходимое условие жизни общества. Степень воздействия человека на природу. Этапы взаимодействия человека с природой Природопользование</w:t>
            </w:r>
          </w:p>
        </w:tc>
        <w:tc>
          <w:tcPr>
            <w:tcW w:w="2835" w:type="dxa"/>
          </w:tcPr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Называют</w:t>
            </w: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этапы взаимодействия человека с природой. </w:t>
            </w:r>
            <w:r w:rsidRPr="007B22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Объясняют</w:t>
            </w: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какие изменения происходят в </w:t>
            </w: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отношениях человека и природы при переходе от одного этапа к следующему. </w:t>
            </w:r>
            <w:r w:rsidRPr="007B22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Анализируют </w:t>
            </w: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тексты, решают проблемные вопросы</w:t>
            </w:r>
          </w:p>
        </w:tc>
        <w:tc>
          <w:tcPr>
            <w:tcW w:w="2552" w:type="dxa"/>
          </w:tcPr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 9 </w:t>
            </w:r>
          </w:p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с.69 задание 1,2 (письмен</w:t>
            </w: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но)</w:t>
            </w:r>
          </w:p>
        </w:tc>
        <w:tc>
          <w:tcPr>
            <w:tcW w:w="1276" w:type="dxa"/>
            <w:gridSpan w:val="2"/>
          </w:tcPr>
          <w:p w:rsidR="007B2246" w:rsidRPr="007B2246" w:rsidRDefault="00112C9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23</w:t>
            </w:r>
            <w:r w:rsidR="007B2246"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</w:tr>
      <w:tr w:rsidR="007B2246" w:rsidRPr="007B2246" w:rsidTr="007B2246">
        <w:trPr>
          <w:trHeight w:val="70"/>
        </w:trPr>
        <w:tc>
          <w:tcPr>
            <w:tcW w:w="534" w:type="dxa"/>
          </w:tcPr>
          <w:p w:rsidR="007B2246" w:rsidRPr="007B2246" w:rsidRDefault="00112C9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  <w:r w:rsidR="007B2246"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Природные ресурсы</w:t>
            </w:r>
          </w:p>
        </w:tc>
        <w:tc>
          <w:tcPr>
            <w:tcW w:w="851" w:type="dxa"/>
          </w:tcPr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Мировые природные ресурсы. Понятие о </w:t>
            </w:r>
            <w:proofErr w:type="spellStart"/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ресурсообеспеченности</w:t>
            </w:r>
            <w:proofErr w:type="spellEnd"/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классификация природных ресурсов.</w:t>
            </w:r>
          </w:p>
        </w:tc>
        <w:tc>
          <w:tcPr>
            <w:tcW w:w="2835" w:type="dxa"/>
            <w:vMerge w:val="restart"/>
          </w:tcPr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Называют</w:t>
            </w: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основные виды природных ресурсов, минеральных ресурсов. </w:t>
            </w:r>
            <w:r w:rsidRPr="007B22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Объясняют </w:t>
            </w: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рациональность и нерациональность использования минеральных ресурсов. </w:t>
            </w:r>
            <w:r w:rsidRPr="007B22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Определяют</w:t>
            </w: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мировую </w:t>
            </w:r>
            <w:proofErr w:type="spellStart"/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ресурсообеспеченность</w:t>
            </w:r>
            <w:proofErr w:type="spellEnd"/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производят расчёты </w:t>
            </w:r>
            <w:proofErr w:type="spellStart"/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ресурсообеспеченности</w:t>
            </w:r>
            <w:proofErr w:type="spellEnd"/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стран. </w:t>
            </w:r>
            <w:r w:rsidRPr="007B22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Анализируют</w:t>
            </w: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карты, тексты, решают проблемные вопросы</w:t>
            </w:r>
          </w:p>
        </w:tc>
        <w:tc>
          <w:tcPr>
            <w:tcW w:w="2552" w:type="dxa"/>
          </w:tcPr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степени обеспеченности крупных регионов и стран природными ресурсами (по выбору учителя)</w:t>
            </w:r>
          </w:p>
        </w:tc>
        <w:tc>
          <w:tcPr>
            <w:tcW w:w="1275" w:type="dxa"/>
          </w:tcPr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 10,  </w:t>
            </w:r>
          </w:p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с. 75</w:t>
            </w:r>
          </w:p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1276" w:type="dxa"/>
            <w:gridSpan w:val="2"/>
          </w:tcPr>
          <w:p w:rsidR="007B2246" w:rsidRPr="007B2246" w:rsidRDefault="00112C9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30.11</w:t>
            </w:r>
          </w:p>
        </w:tc>
      </w:tr>
      <w:tr w:rsidR="007B2246" w:rsidRPr="007B2246" w:rsidTr="007B2246">
        <w:trPr>
          <w:trHeight w:val="70"/>
        </w:trPr>
        <w:tc>
          <w:tcPr>
            <w:tcW w:w="534" w:type="dxa"/>
          </w:tcPr>
          <w:p w:rsidR="007B2246" w:rsidRPr="007B2246" w:rsidRDefault="00112C9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7B2246"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Исчерпаемые</w:t>
            </w:r>
            <w:proofErr w:type="spellEnd"/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невозобновимые</w:t>
            </w:r>
            <w:proofErr w:type="spellEnd"/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ресурсы</w:t>
            </w:r>
          </w:p>
        </w:tc>
        <w:tc>
          <w:tcPr>
            <w:tcW w:w="851" w:type="dxa"/>
          </w:tcPr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 минеральных ресурсах. Топливные ресурсы мира: нефть, газ, уголь. Территориальные сочетания топливных полезных ископаемых</w:t>
            </w:r>
            <w:r w:rsidR="002F4E3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2F4E36"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Рудные и </w:t>
            </w:r>
            <w:r w:rsidR="002F4E36"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нерудные полезные ископаемые. История освоения их человеком. Истощение минеральных ресурсов и возможное решение проблемы</w:t>
            </w:r>
          </w:p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Обозначение на контурной карте: крупнейших угольных и нефтегазоносных бассейнов; месторождений нефти и природного газа; стран, обладающих наибольшими запасами каменного угля, нефти и природного газа</w:t>
            </w:r>
          </w:p>
        </w:tc>
        <w:tc>
          <w:tcPr>
            <w:tcW w:w="1275" w:type="dxa"/>
          </w:tcPr>
          <w:p w:rsidR="007B2246" w:rsidRPr="007B2246" w:rsidRDefault="007B224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 11,  </w:t>
            </w:r>
          </w:p>
          <w:p w:rsidR="002F4E36" w:rsidRPr="007B2246" w:rsidRDefault="007B224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81 вопросы</w:t>
            </w:r>
            <w:r w:rsidR="002F4E36"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задание</w:t>
            </w:r>
          </w:p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1,2</w:t>
            </w:r>
          </w:p>
          <w:p w:rsidR="007B224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(таблица, к/к)</w:t>
            </w:r>
            <w:r w:rsidR="007B2246"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7B2246" w:rsidRPr="007B2246" w:rsidRDefault="00112C96" w:rsidP="007B22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07</w:t>
            </w:r>
            <w:r w:rsidR="007B2246"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</w:tr>
      <w:tr w:rsidR="002F4E36" w:rsidRPr="007B2246" w:rsidTr="007B2246">
        <w:trPr>
          <w:trHeight w:val="70"/>
        </w:trPr>
        <w:tc>
          <w:tcPr>
            <w:tcW w:w="534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Исчерпаемые</w:t>
            </w:r>
            <w:proofErr w:type="spellEnd"/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возобновимые</w:t>
            </w:r>
            <w:proofErr w:type="spellEnd"/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ресурсы</w:t>
            </w:r>
          </w:p>
        </w:tc>
        <w:tc>
          <w:tcPr>
            <w:tcW w:w="851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Земельные и лесные ресурсы мира. Мировой земельный фонд и изменения в его структуре. Опустынивание и борьба с ним. Два лесных пояса мира. Обезлесение и борьба с ним</w:t>
            </w:r>
          </w:p>
        </w:tc>
        <w:tc>
          <w:tcPr>
            <w:tcW w:w="2835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Прогнозируют</w:t>
            </w: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последствия опустынивания, обезлесения и прочее. </w:t>
            </w:r>
            <w:r w:rsidRPr="007B22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Анализируют </w:t>
            </w: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карты, тексты, решают проблемные вопросы. </w:t>
            </w:r>
            <w:r w:rsidRPr="007B22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Определяют </w:t>
            </w: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рациональность использования рудных, нерудных, земельных, водных и лесных ресурсов</w:t>
            </w:r>
          </w:p>
        </w:tc>
        <w:tc>
          <w:tcPr>
            <w:tcW w:w="2552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§  12</w:t>
            </w:r>
          </w:p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с. 88</w:t>
            </w:r>
          </w:p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вопросы  </w:t>
            </w:r>
          </w:p>
        </w:tc>
        <w:tc>
          <w:tcPr>
            <w:tcW w:w="1276" w:type="dxa"/>
            <w:gridSpan w:val="2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14</w:t>
            </w: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</w:tr>
      <w:tr w:rsidR="002F4E36" w:rsidRPr="007B2246" w:rsidTr="007B2246">
        <w:trPr>
          <w:trHeight w:val="70"/>
        </w:trPr>
        <w:tc>
          <w:tcPr>
            <w:tcW w:w="534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Неисчерпаемые ресурсы</w:t>
            </w:r>
          </w:p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Климатические и космические ресурсы как ресурсы будущего. Ветроэнергетика. Ресурсы внутреннего тепла </w:t>
            </w: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земли.  Рекреационные ресурсы; всемирное природное и культурное наследие. Изменение роли отдельных ресурсов в связи с появлением новых видов отдыха. Туристический бум</w:t>
            </w:r>
          </w:p>
        </w:tc>
        <w:tc>
          <w:tcPr>
            <w:tcW w:w="2835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Определяют </w:t>
            </w: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условия возникновения и развития наиболее крупных зон туризма и рекреаций.</w:t>
            </w:r>
          </w:p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Оценивают </w:t>
            </w: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роль климатических и космических ресурсов на </w:t>
            </w: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качественно новом этапе взаимодействия общества и природы</w:t>
            </w:r>
          </w:p>
        </w:tc>
        <w:tc>
          <w:tcPr>
            <w:tcW w:w="2552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Оценка обеспеченности разных регионов и стран основными видами природных ресурсов</w:t>
            </w:r>
          </w:p>
        </w:tc>
        <w:tc>
          <w:tcPr>
            <w:tcW w:w="1275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§ 13,</w:t>
            </w:r>
          </w:p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с.93 вопросы, зад.1 (</w:t>
            </w:r>
            <w:proofErr w:type="spellStart"/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письм</w:t>
            </w:r>
            <w:proofErr w:type="spellEnd"/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.) Подготовка защите проекта</w:t>
            </w:r>
          </w:p>
        </w:tc>
        <w:tc>
          <w:tcPr>
            <w:tcW w:w="1276" w:type="dxa"/>
            <w:gridSpan w:val="2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21.12</w:t>
            </w: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4E36" w:rsidRPr="007B2246" w:rsidTr="007B2246">
        <w:trPr>
          <w:trHeight w:val="70"/>
        </w:trPr>
        <w:tc>
          <w:tcPr>
            <w:tcW w:w="534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Ресурсы Мирового океана</w:t>
            </w:r>
          </w:p>
        </w:tc>
        <w:tc>
          <w:tcPr>
            <w:tcW w:w="851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Водные ресурсы суши. Запасы водных ресурсов. Неравномерность распределения. Проблемы использования пресной воды и пути их решения. Пути преодоления нехватки водных ресурсов. Ухудшение качества воды. Сточные воды. Оборотное водоснабжение. Водные ресурсы </w:t>
            </w: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Мирового океана: биологические, минеральные, энергетические. Начало их освоения. Роль океана в обеспечении человечества разнообразными ресурсами. Понятие о </w:t>
            </w:r>
            <w:proofErr w:type="spellStart"/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марикультуре</w:t>
            </w:r>
            <w:proofErr w:type="spellEnd"/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аквакультуре</w:t>
            </w:r>
            <w:proofErr w:type="spellEnd"/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. Энергетические ресурсы: используемые и потенциальные</w:t>
            </w:r>
          </w:p>
        </w:tc>
        <w:tc>
          <w:tcPr>
            <w:tcW w:w="2835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Определяют</w:t>
            </w: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рациональность и нерациональность использования ресурсов Мирового океана, суши. </w:t>
            </w:r>
            <w:r w:rsidRPr="007B22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Оценивают</w:t>
            </w: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роль ресурсов Мирового океана на качественно новом этапе взаимодействия общества и природы. </w:t>
            </w:r>
            <w:r w:rsidRPr="007B22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Прогнозируют </w:t>
            </w: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последствия загрязнения Мирового океана. </w:t>
            </w:r>
            <w:r w:rsidRPr="007B22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Анализируют </w:t>
            </w: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карты, проблемные вопросы. </w:t>
            </w:r>
            <w:r w:rsidRPr="007B22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Строят прогноз </w:t>
            </w: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освоения шельфа </w:t>
            </w: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Северного Ледовитого океана</w:t>
            </w:r>
          </w:p>
        </w:tc>
        <w:tc>
          <w:tcPr>
            <w:tcW w:w="2552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 14 задание, с. 98  вопросы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2F4E36" w:rsidRPr="007B2246" w:rsidRDefault="002F4E36" w:rsidP="002F4E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28.12</w:t>
            </w:r>
          </w:p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4E36" w:rsidRPr="007B2246" w:rsidTr="007B2246">
        <w:trPr>
          <w:trHeight w:val="70"/>
        </w:trPr>
        <w:tc>
          <w:tcPr>
            <w:tcW w:w="534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Пути решения экологических проблем</w:t>
            </w:r>
          </w:p>
        </w:tc>
        <w:tc>
          <w:tcPr>
            <w:tcW w:w="851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Размеры и характер загрязнения окружающей среды. Пути решения экологических проблем: экстенсивный и интенсивный. Геоэкология. Парниковый эффект. Разрушение озонового слоя. </w:t>
            </w: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Глобальное потепление. Замкнутые технологические циклы и безотходные технологии</w:t>
            </w:r>
          </w:p>
        </w:tc>
        <w:tc>
          <w:tcPr>
            <w:tcW w:w="2835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Оценивают</w:t>
            </w: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последствия антропогенного загрязнения геосферы и окружающей среды в целом</w:t>
            </w:r>
          </w:p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§15 задания, с. 104 (сл. вопросы, пр. зад.</w:t>
            </w:r>
            <w:proofErr w:type="gramEnd"/>
          </w:p>
        </w:tc>
        <w:tc>
          <w:tcPr>
            <w:tcW w:w="1276" w:type="dxa"/>
            <w:gridSpan w:val="2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18.01</w:t>
            </w:r>
          </w:p>
        </w:tc>
      </w:tr>
      <w:tr w:rsidR="002F4E36" w:rsidRPr="007B2246" w:rsidTr="007B2246">
        <w:trPr>
          <w:trHeight w:val="70"/>
        </w:trPr>
        <w:tc>
          <w:tcPr>
            <w:tcW w:w="534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</w:t>
            </w: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Контрольная работа по теме «Мировые природные ресурсы»</w:t>
            </w:r>
          </w:p>
        </w:tc>
        <w:tc>
          <w:tcPr>
            <w:tcW w:w="851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25.01</w:t>
            </w:r>
          </w:p>
        </w:tc>
      </w:tr>
      <w:tr w:rsidR="002F4E36" w:rsidRPr="007B2246" w:rsidTr="007B2246">
        <w:trPr>
          <w:trHeight w:val="70"/>
        </w:trPr>
        <w:tc>
          <w:tcPr>
            <w:tcW w:w="534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Мировое хозяйство и научно-техническая революция</w:t>
            </w:r>
          </w:p>
        </w:tc>
        <w:tc>
          <w:tcPr>
            <w:tcW w:w="2126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126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4E36" w:rsidRPr="007B2246" w:rsidTr="007B2246">
        <w:trPr>
          <w:trHeight w:val="70"/>
        </w:trPr>
        <w:tc>
          <w:tcPr>
            <w:tcW w:w="534" w:type="dxa"/>
            <w:vMerge w:val="restart"/>
          </w:tcPr>
          <w:p w:rsidR="002F4E36" w:rsidRPr="007B2246" w:rsidRDefault="002F4E36" w:rsidP="00F23C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417" w:type="dxa"/>
            <w:vMerge w:val="restart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 мирового хозяйства</w:t>
            </w:r>
          </w:p>
          <w:p w:rsidR="002F4E36" w:rsidRPr="007B2246" w:rsidRDefault="002F4E36" w:rsidP="00F23C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Мировое хозяйство  и современная эпоха  НТР</w:t>
            </w:r>
          </w:p>
        </w:tc>
        <w:tc>
          <w:tcPr>
            <w:tcW w:w="851" w:type="dxa"/>
            <w:vMerge w:val="restart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F4E36" w:rsidRPr="007B2246" w:rsidRDefault="002F4E36" w:rsidP="00F23C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 w:val="restart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Понятие о международном географическом разделении труда. МГРТ и мировое хозяйство. История формирования МХ. Основные центры мирового хозяйства. Международная экономическая интеграция. </w:t>
            </w: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Отраслевая и территориальная структура мирового хозяйства. Транснациональные корпорации. Политическая и культурная глобализация. Понятие о НТР. Характерные черты и составные части НТР. Современный этап и перспективы НТР.   Воздействие НТР на мировое хозяйство, структуру материального производства.      </w:t>
            </w:r>
          </w:p>
        </w:tc>
        <w:tc>
          <w:tcPr>
            <w:tcW w:w="2835" w:type="dxa"/>
            <w:vMerge w:val="restart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Умеют </w:t>
            </w: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тенденции создания единых энергетических, транспортных и информационных систем в мировом хозяйстве (МХ).</w:t>
            </w: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B22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Объясняют</w:t>
            </w: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особенности отраслевой и территориальной структур (МХ).</w:t>
            </w:r>
          </w:p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Анализируют </w:t>
            </w: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причины возникновения региональных и </w:t>
            </w: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отраслевых группировок в системе МГРТ и их необходимость, возникающие в них проблемы и пути решения.</w:t>
            </w: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B22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Прогнозируют</w:t>
            </w: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появление новых интеграционных объединений.</w:t>
            </w:r>
          </w:p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Знают </w:t>
            </w: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отрасли «авангардной тройки», характерные черты и составные НТР. </w:t>
            </w:r>
            <w:r w:rsidRPr="007B22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Объясняют </w:t>
            </w: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различия в уровнях экономического развития стран и регионов, изменение пропорций между производственной и непроизводственной сферами, промышленностью и сельским хозяйством, добывающей и обрабатывающей отраслями промышленности в структуре хозяйства</w:t>
            </w:r>
          </w:p>
        </w:tc>
        <w:tc>
          <w:tcPr>
            <w:tcW w:w="2552" w:type="dxa"/>
            <w:vMerge w:val="restart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Составление характеристики основных центров современного мирового хозяйства.   Сравнительная характеристика ведущих факторов размещения производительных сил</w:t>
            </w:r>
          </w:p>
        </w:tc>
        <w:tc>
          <w:tcPr>
            <w:tcW w:w="1275" w:type="dxa"/>
            <w:vMerge w:val="restart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§ 16 с.112</w:t>
            </w:r>
          </w:p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вопросы, с.113 (таблица)</w:t>
            </w:r>
          </w:p>
          <w:p w:rsidR="002F4E36" w:rsidRPr="007B2246" w:rsidRDefault="002F4E36" w:rsidP="00F23C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§17,  </w:t>
            </w:r>
            <w:proofErr w:type="spellStart"/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сост-ть</w:t>
            </w:r>
            <w:proofErr w:type="spellEnd"/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опорный граф</w:t>
            </w:r>
            <w:proofErr w:type="gramStart"/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онспект</w:t>
            </w:r>
          </w:p>
        </w:tc>
        <w:tc>
          <w:tcPr>
            <w:tcW w:w="1276" w:type="dxa"/>
            <w:gridSpan w:val="2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01</w:t>
            </w: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  <w:r w:rsidRPr="007B224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2F4E36" w:rsidRPr="007B2246" w:rsidTr="007B2246">
        <w:trPr>
          <w:trHeight w:val="70"/>
        </w:trPr>
        <w:tc>
          <w:tcPr>
            <w:tcW w:w="534" w:type="dxa"/>
            <w:vMerge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4E36" w:rsidRPr="007B2246" w:rsidTr="007B2246">
        <w:trPr>
          <w:trHeight w:val="70"/>
        </w:trPr>
        <w:tc>
          <w:tcPr>
            <w:tcW w:w="534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Общая характеристика  современн</w:t>
            </w: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ого  мирового хозяйства</w:t>
            </w:r>
          </w:p>
        </w:tc>
        <w:tc>
          <w:tcPr>
            <w:tcW w:w="2126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4E36" w:rsidRPr="007B2246" w:rsidRDefault="005A3374" w:rsidP="005A3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2126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4E36" w:rsidRPr="007B2246" w:rsidTr="007B2246">
        <w:trPr>
          <w:trHeight w:val="70"/>
        </w:trPr>
        <w:tc>
          <w:tcPr>
            <w:tcW w:w="534" w:type="dxa"/>
          </w:tcPr>
          <w:p w:rsidR="002F4E36" w:rsidRPr="007B2246" w:rsidRDefault="005A3374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1417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Топливно-энергетический  </w:t>
            </w:r>
          </w:p>
          <w:p w:rsidR="002F4E36" w:rsidRPr="007B2246" w:rsidRDefault="002F4E36" w:rsidP="002F4E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комплекс</w:t>
            </w:r>
          </w:p>
        </w:tc>
        <w:tc>
          <w:tcPr>
            <w:tcW w:w="851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Промышленность – первая ведущая отрасль хозяйства. Развитие </w:t>
            </w:r>
            <w:proofErr w:type="spellStart"/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нанотехнологий</w:t>
            </w:r>
            <w:proofErr w:type="spellEnd"/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 всех отраслях мирового хозяйства. Топливно-энергетическая промышленность, её этапы и пути развития и роль в МХ. Нефтяная, газовая, угольная промышленность и электроэнергия мира. Грузоперевозки топлива. Страны-экспортеры и страны-импортеры. Электроэнергетика. Роль электростанций разных видов в мировом производстве </w:t>
            </w: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электроэнергии. Специфика электроэнергетики разных стран. Нетрадиционные источники получения энергии</w:t>
            </w:r>
          </w:p>
        </w:tc>
        <w:tc>
          <w:tcPr>
            <w:tcW w:w="2835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Называют </w:t>
            </w: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крупнейших экспортеров и импортеров топливно-энергетических ресурсов и </w:t>
            </w:r>
            <w:r w:rsidRPr="007B22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показывают</w:t>
            </w: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их на карте. </w:t>
            </w:r>
            <w:r w:rsidRPr="007B22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Описывают </w:t>
            </w: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одну из отраслей ТЭК мирового хозяйства.  </w:t>
            </w:r>
            <w:r w:rsidRPr="007B22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Дают сравнительную характеристику </w:t>
            </w: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отраслей ТЭК развитых и развивающихся стран. </w:t>
            </w:r>
            <w:r w:rsidRPr="007B22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Прогнозируют </w:t>
            </w: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последствия топливно-энергетического кризиса в мире</w:t>
            </w:r>
          </w:p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275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 18,  с.128 вопросы  </w:t>
            </w:r>
          </w:p>
        </w:tc>
        <w:tc>
          <w:tcPr>
            <w:tcW w:w="1276" w:type="dxa"/>
            <w:gridSpan w:val="2"/>
          </w:tcPr>
          <w:p w:rsidR="002F4E36" w:rsidRPr="007B2246" w:rsidRDefault="005A3374" w:rsidP="005A3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08.02</w:t>
            </w:r>
          </w:p>
        </w:tc>
      </w:tr>
      <w:tr w:rsidR="002F4E36" w:rsidRPr="007B2246" w:rsidTr="007B2246">
        <w:trPr>
          <w:trHeight w:val="70"/>
        </w:trPr>
        <w:tc>
          <w:tcPr>
            <w:tcW w:w="534" w:type="dxa"/>
          </w:tcPr>
          <w:p w:rsidR="002F4E36" w:rsidRPr="007B2246" w:rsidRDefault="005A3374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  <w:r w:rsidR="002F4E36"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Металлургия</w:t>
            </w:r>
          </w:p>
        </w:tc>
        <w:tc>
          <w:tcPr>
            <w:tcW w:w="851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Обрабатывающая промышленность: черная и цветная металлургия. Старые и новые металлургические центры. Факторы размещения предприятий черной и цветной металлургии. Главные страны и районы их размещения. Машиностроение, химическая, лесная и легкая промышленность. Связь уровня развития обрабатывающей промышленности с уровнем </w:t>
            </w: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социально-экономического развития государств. Мировые лидеры в различных отраслях промышленного производства</w:t>
            </w:r>
          </w:p>
        </w:tc>
        <w:tc>
          <w:tcPr>
            <w:tcW w:w="2835" w:type="dxa"/>
            <w:vMerge w:val="restart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Определяют, называют и показывают </w:t>
            </w: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мировые центры месторождений полезных ископаемых; промышленные центры, крупнейших экспортеров и импортеров важнейших видов промышленной продукции. </w:t>
            </w:r>
            <w:r w:rsidRPr="007B22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Оценивают и объясняют </w:t>
            </w: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территориальную концентрацию производства, степень природных, антропогенных и техногенных изменений отдельных территорий</w:t>
            </w:r>
          </w:p>
        </w:tc>
        <w:tc>
          <w:tcPr>
            <w:tcW w:w="2552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§ 19,</w:t>
            </w:r>
          </w:p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133 вопросы, </w:t>
            </w:r>
            <w:proofErr w:type="gramStart"/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/к, пр. зад.</w:t>
            </w:r>
          </w:p>
        </w:tc>
        <w:tc>
          <w:tcPr>
            <w:tcW w:w="1276" w:type="dxa"/>
            <w:gridSpan w:val="2"/>
          </w:tcPr>
          <w:p w:rsidR="002F4E36" w:rsidRPr="007B2246" w:rsidRDefault="002F4E36" w:rsidP="005A3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A3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15.02</w:t>
            </w:r>
          </w:p>
        </w:tc>
      </w:tr>
      <w:tr w:rsidR="002F4E36" w:rsidRPr="007B2246" w:rsidTr="007B2246">
        <w:trPr>
          <w:trHeight w:val="70"/>
        </w:trPr>
        <w:tc>
          <w:tcPr>
            <w:tcW w:w="534" w:type="dxa"/>
          </w:tcPr>
          <w:p w:rsidR="002F4E36" w:rsidRPr="007B2246" w:rsidRDefault="005A3374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2F4E36"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Машиностроение</w:t>
            </w:r>
          </w:p>
        </w:tc>
        <w:tc>
          <w:tcPr>
            <w:tcW w:w="851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комплексной географической характеристики отраслей машиностроения</w:t>
            </w:r>
          </w:p>
        </w:tc>
        <w:tc>
          <w:tcPr>
            <w:tcW w:w="1275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§ 20, с. 137 вопросы (у.), с.138</w:t>
            </w:r>
          </w:p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вопросы (п.) </w:t>
            </w:r>
            <w:proofErr w:type="gramStart"/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1276" w:type="dxa"/>
            <w:gridSpan w:val="2"/>
          </w:tcPr>
          <w:p w:rsidR="002F4E36" w:rsidRPr="007B2246" w:rsidRDefault="002F4E36" w:rsidP="005A3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A3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20.02</w:t>
            </w:r>
          </w:p>
        </w:tc>
      </w:tr>
      <w:tr w:rsidR="002F4E36" w:rsidRPr="007B2246" w:rsidTr="007B2246">
        <w:trPr>
          <w:trHeight w:val="70"/>
        </w:trPr>
        <w:tc>
          <w:tcPr>
            <w:tcW w:w="534" w:type="dxa"/>
          </w:tcPr>
          <w:p w:rsidR="002F4E36" w:rsidRPr="007B2246" w:rsidRDefault="005A3374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2F4E36"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Химическая, лесная и легкая промышленность</w:t>
            </w:r>
          </w:p>
        </w:tc>
        <w:tc>
          <w:tcPr>
            <w:tcW w:w="851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Обозначение на контурной карте: стран с высоким уровнем развития химической промышленности; крупнейших центров химической промышленности мира; основных потоков транспортировки </w:t>
            </w: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химического сырья и продукции химической промышленности; стран, использующих собственное сырьё и привозное</w:t>
            </w:r>
          </w:p>
        </w:tc>
        <w:tc>
          <w:tcPr>
            <w:tcW w:w="1275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§ 21,</w:t>
            </w:r>
          </w:p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(граф</w:t>
            </w:r>
            <w:proofErr w:type="gramStart"/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порный конспект)</w:t>
            </w:r>
          </w:p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вопросы анализ рисунка 86,  </w:t>
            </w:r>
          </w:p>
        </w:tc>
        <w:tc>
          <w:tcPr>
            <w:tcW w:w="1276" w:type="dxa"/>
            <w:gridSpan w:val="2"/>
          </w:tcPr>
          <w:p w:rsidR="002F4E36" w:rsidRPr="007B2246" w:rsidRDefault="005A3374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01.03</w:t>
            </w:r>
          </w:p>
        </w:tc>
      </w:tr>
      <w:tr w:rsidR="002F4E36" w:rsidRPr="007B2246" w:rsidTr="007B2246">
        <w:trPr>
          <w:trHeight w:val="6071"/>
        </w:trPr>
        <w:tc>
          <w:tcPr>
            <w:tcW w:w="534" w:type="dxa"/>
          </w:tcPr>
          <w:p w:rsidR="002F4E36" w:rsidRPr="007B2246" w:rsidRDefault="005A3374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</w:t>
            </w:r>
            <w:r w:rsidR="002F4E36"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Сельское хозяйство    </w:t>
            </w:r>
          </w:p>
        </w:tc>
        <w:tc>
          <w:tcPr>
            <w:tcW w:w="851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Сельское хозяйство – вторая ведущая отрасль материального производства. Понятие об АПК и «зелёной революции». География растениеводства, животноводства и рыбного хозяйства. Мировые лидеры в различных отраслях сельского хозяйства</w:t>
            </w:r>
          </w:p>
        </w:tc>
        <w:tc>
          <w:tcPr>
            <w:tcW w:w="2835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Определяют</w:t>
            </w: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крупнейших экспортеров и импортеров важнейших видов сельскохозяйственной продукции, сельскохозяйственные центры мира и </w:t>
            </w:r>
            <w:r w:rsidRPr="007B22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показывают</w:t>
            </w: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их на карте. </w:t>
            </w:r>
            <w:r w:rsidRPr="007B22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Применяют</w:t>
            </w: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процессе учебного познания понятия: «зеленая революция». </w:t>
            </w:r>
            <w:r w:rsidRPr="007B22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Описывают </w:t>
            </w: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один из районов сельского хозяйства, городского или рекреационного хозяйства. </w:t>
            </w:r>
            <w:r w:rsidRPr="007B22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Прогнозируют</w:t>
            </w: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последствия «пищевого» кризиса, охватившего все страны мира</w:t>
            </w:r>
          </w:p>
        </w:tc>
        <w:tc>
          <w:tcPr>
            <w:tcW w:w="2552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§ 22 анализ рисунка 58,  с.150</w:t>
            </w:r>
          </w:p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вопросы</w:t>
            </w:r>
            <w:proofErr w:type="gramStart"/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,п</w:t>
            </w:r>
            <w:proofErr w:type="gramEnd"/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р.зад</w:t>
            </w:r>
            <w:proofErr w:type="spellEnd"/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right w:val="nil"/>
            </w:tcBorders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5A3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15.03</w:t>
            </w:r>
          </w:p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  <w:tcBorders>
              <w:left w:val="nil"/>
            </w:tcBorders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4E36" w:rsidRPr="007B2246" w:rsidTr="007B2246">
        <w:trPr>
          <w:trHeight w:val="70"/>
        </w:trPr>
        <w:tc>
          <w:tcPr>
            <w:tcW w:w="534" w:type="dxa"/>
          </w:tcPr>
          <w:p w:rsidR="002F4E36" w:rsidRPr="007B2246" w:rsidRDefault="005A3374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2F4E36"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Транспорт мира</w:t>
            </w:r>
          </w:p>
        </w:tc>
        <w:tc>
          <w:tcPr>
            <w:tcW w:w="851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Транспорт – третья ведущая </w:t>
            </w: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отрасль материального производства и основа географического разделения труда. Мировая и региональная транспортные системы. Транспортные сети радикального и линейного типа. Основные виды транспорта: сухопутный, водный, воздушный. «Контейнерная революция» и «контейнерные мосты». Особенности транспорта развитых и развивающихся стран</w:t>
            </w:r>
          </w:p>
        </w:tc>
        <w:tc>
          <w:tcPr>
            <w:tcW w:w="2835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Называют и показывают </w:t>
            </w: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транспортные системы мира, определяют их особенности. </w:t>
            </w:r>
            <w:r w:rsidRPr="007B22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Объясняют</w:t>
            </w: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значение строительства новых трубопроводов. </w:t>
            </w:r>
            <w:r w:rsidRPr="007B22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Прогнозируют </w:t>
            </w: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тенденции создания единых энергетических транспортных и информационных систем в мировом хозяйстве</w:t>
            </w:r>
          </w:p>
        </w:tc>
        <w:tc>
          <w:tcPr>
            <w:tcW w:w="2552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Описание одного из видов транспорта по </w:t>
            </w: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плану: 1. Значение. 2. Факторы, влияющие на размещение (Регионы мира, выделяющиеся наилучшими и наихудшими показателями развития этого вида транспорта.) 3. Проблемы и перспективы развития. 4. Вывод об уровне его развития в разных странах и регионах мира</w:t>
            </w:r>
          </w:p>
        </w:tc>
        <w:tc>
          <w:tcPr>
            <w:tcW w:w="1275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§23,</w:t>
            </w:r>
          </w:p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</w:t>
            </w: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рисунка 62, с.155 1-3 задания  </w:t>
            </w:r>
          </w:p>
        </w:tc>
        <w:tc>
          <w:tcPr>
            <w:tcW w:w="1276" w:type="dxa"/>
            <w:gridSpan w:val="2"/>
          </w:tcPr>
          <w:p w:rsidR="002F4E36" w:rsidRPr="007B2246" w:rsidRDefault="002F4E36" w:rsidP="005A3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5A3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29.03</w:t>
            </w:r>
          </w:p>
        </w:tc>
      </w:tr>
      <w:tr w:rsidR="002F4E36" w:rsidRPr="007B2246" w:rsidTr="007B2246">
        <w:trPr>
          <w:trHeight w:val="3864"/>
        </w:trPr>
        <w:tc>
          <w:tcPr>
            <w:tcW w:w="534" w:type="dxa"/>
          </w:tcPr>
          <w:p w:rsidR="002F4E36" w:rsidRPr="007B2246" w:rsidRDefault="005A3374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</w:t>
            </w:r>
            <w:r w:rsidR="002F4E36"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Международные экономические отношения.</w:t>
            </w:r>
          </w:p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 международных экономических отношений. Переход к новому международному экономическому порядку. Виды экономических отношений. Свободные экономические зоны. </w:t>
            </w:r>
          </w:p>
        </w:tc>
        <w:tc>
          <w:tcPr>
            <w:tcW w:w="2835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Называют и показывают </w:t>
            </w: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научно-информационные, финансовые, торговые, рекреационные основные формы международных экономических отношений. </w:t>
            </w:r>
            <w:r w:rsidRPr="007B22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Строят прогноз </w:t>
            </w: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изменения в территориальной структуре хозяйства крупных регионов и отдельных стран</w:t>
            </w:r>
          </w:p>
        </w:tc>
        <w:tc>
          <w:tcPr>
            <w:tcW w:w="2552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§ 24,  с.160-161</w:t>
            </w:r>
          </w:p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вопросы,</w:t>
            </w:r>
          </w:p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зад.1,2</w:t>
            </w:r>
          </w:p>
        </w:tc>
        <w:tc>
          <w:tcPr>
            <w:tcW w:w="1276" w:type="dxa"/>
            <w:gridSpan w:val="2"/>
          </w:tcPr>
          <w:p w:rsidR="002F4E36" w:rsidRPr="007B2246" w:rsidRDefault="005A3374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05</w:t>
            </w:r>
            <w:r w:rsidR="002F4E36"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</w:tr>
      <w:tr w:rsidR="002F4E36" w:rsidRPr="007B2246" w:rsidTr="007B2246">
        <w:trPr>
          <w:trHeight w:val="1950"/>
        </w:trPr>
        <w:tc>
          <w:tcPr>
            <w:tcW w:w="534" w:type="dxa"/>
          </w:tcPr>
          <w:p w:rsidR="002F4E36" w:rsidRPr="007B2246" w:rsidRDefault="005A3374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2F4E36"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Международная торговля услугами</w:t>
            </w:r>
          </w:p>
        </w:tc>
        <w:tc>
          <w:tcPr>
            <w:tcW w:w="851" w:type="dxa"/>
          </w:tcPr>
          <w:p w:rsidR="002F4E36" w:rsidRPr="007B2246" w:rsidRDefault="005A3374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туризм, главные районы международного туризма. Роль России в мировой экономике</w:t>
            </w:r>
          </w:p>
        </w:tc>
        <w:tc>
          <w:tcPr>
            <w:tcW w:w="2835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52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§ 25, с.164 вопросы,   презентации</w:t>
            </w:r>
          </w:p>
        </w:tc>
        <w:tc>
          <w:tcPr>
            <w:tcW w:w="1276" w:type="dxa"/>
            <w:gridSpan w:val="2"/>
          </w:tcPr>
          <w:p w:rsidR="002F4E36" w:rsidRPr="007B2246" w:rsidRDefault="005A3374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</w:t>
            </w:r>
            <w:r w:rsidR="002F4E36"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</w:tr>
      <w:tr w:rsidR="002F4E36" w:rsidRPr="007B2246" w:rsidTr="007B2246">
        <w:trPr>
          <w:trHeight w:val="70"/>
        </w:trPr>
        <w:tc>
          <w:tcPr>
            <w:tcW w:w="534" w:type="dxa"/>
          </w:tcPr>
          <w:p w:rsidR="002F4E36" w:rsidRPr="007B2246" w:rsidRDefault="005A3374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2F4E36"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по теме: </w:t>
            </w:r>
          </w:p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«Отрасли мирового хозяйства» </w:t>
            </w:r>
          </w:p>
        </w:tc>
        <w:tc>
          <w:tcPr>
            <w:tcW w:w="851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F4E36" w:rsidRPr="007B2246" w:rsidRDefault="002F4E36" w:rsidP="005A3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A3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19.04</w:t>
            </w:r>
          </w:p>
        </w:tc>
      </w:tr>
      <w:tr w:rsidR="002F4E36" w:rsidRPr="007B2246" w:rsidTr="007B2246">
        <w:trPr>
          <w:trHeight w:val="70"/>
        </w:trPr>
        <w:tc>
          <w:tcPr>
            <w:tcW w:w="534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Глобальные проблемы современности</w:t>
            </w:r>
          </w:p>
        </w:tc>
        <w:tc>
          <w:tcPr>
            <w:tcW w:w="2126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126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4E36" w:rsidRPr="007B2246" w:rsidTr="007B2246">
        <w:trPr>
          <w:trHeight w:val="70"/>
        </w:trPr>
        <w:tc>
          <w:tcPr>
            <w:tcW w:w="534" w:type="dxa"/>
          </w:tcPr>
          <w:p w:rsidR="002F4E36" w:rsidRPr="007B2246" w:rsidRDefault="005A3374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2F4E36"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Глобальные проблемы и  стратегия </w:t>
            </w: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устойчивого развития</w:t>
            </w:r>
          </w:p>
        </w:tc>
        <w:tc>
          <w:tcPr>
            <w:tcW w:w="851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Глобальные проблемы, их сущность и </w:t>
            </w: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взаимодействие. Экологическая, энергетическая, сырьевая, демографическая и продовольственная проблемы и пути их решения. Проблема сохранения мира на Земле. Преодоление отсталости развивающихся стран. Взаимосвязь глобальных проблем. Роль географии в решении глобальных проблем человека</w:t>
            </w:r>
          </w:p>
        </w:tc>
        <w:tc>
          <w:tcPr>
            <w:tcW w:w="2835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Умеют </w:t>
            </w: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находить применение </w:t>
            </w:r>
            <w:proofErr w:type="spellStart"/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геоинформации</w:t>
            </w:r>
            <w:proofErr w:type="spellEnd"/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включая </w:t>
            </w: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карты, статистические материалы, геоинформационные системы и ресурсы Интернета. </w:t>
            </w:r>
            <w:r w:rsidRPr="007B22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Прогнозируют </w:t>
            </w: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экологической ситуации в мире планетарного масштаба и связанной с хозяйственной деятельностью человека</w:t>
            </w:r>
          </w:p>
        </w:tc>
        <w:tc>
          <w:tcPr>
            <w:tcW w:w="2552" w:type="dxa"/>
          </w:tcPr>
          <w:p w:rsidR="002F4E36" w:rsidRPr="007B2246" w:rsidRDefault="002F4E36" w:rsidP="002F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Составление схемы «Взаимные связи </w:t>
            </w: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глобальных проблем».</w:t>
            </w:r>
          </w:p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§ 26, с. 172-173 вопросы,  </w:t>
            </w: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вопросы к разд.</w:t>
            </w:r>
          </w:p>
        </w:tc>
        <w:tc>
          <w:tcPr>
            <w:tcW w:w="1276" w:type="dxa"/>
            <w:gridSpan w:val="2"/>
          </w:tcPr>
          <w:p w:rsidR="002F4E36" w:rsidRPr="007B2246" w:rsidRDefault="005A3374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26.04</w:t>
            </w:r>
          </w:p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4E36" w:rsidRPr="007B2246" w:rsidTr="007B2246">
        <w:trPr>
          <w:trHeight w:val="70"/>
        </w:trPr>
        <w:tc>
          <w:tcPr>
            <w:tcW w:w="534" w:type="dxa"/>
          </w:tcPr>
          <w:p w:rsidR="002F4E36" w:rsidRPr="007B2246" w:rsidRDefault="005A3374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</w:t>
            </w:r>
            <w:r w:rsidR="002F4E36"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 по теме «Глобальные проблемы современности</w:t>
            </w:r>
            <w:r w:rsidR="005A337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276" w:type="dxa"/>
            <w:gridSpan w:val="2"/>
          </w:tcPr>
          <w:p w:rsidR="002F4E36" w:rsidRPr="007B2246" w:rsidRDefault="005A3374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17</w:t>
            </w:r>
            <w:r w:rsidR="002F4E36"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</w:tr>
      <w:tr w:rsidR="002F4E36" w:rsidRPr="007B2246" w:rsidTr="007B2246">
        <w:trPr>
          <w:trHeight w:val="70"/>
        </w:trPr>
        <w:tc>
          <w:tcPr>
            <w:tcW w:w="534" w:type="dxa"/>
          </w:tcPr>
          <w:p w:rsidR="002F4E36" w:rsidRPr="007B2246" w:rsidRDefault="005A3374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2F4E36"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систематизация знаний за курс 10 класса</w:t>
            </w:r>
          </w:p>
        </w:tc>
        <w:tc>
          <w:tcPr>
            <w:tcW w:w="851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F4E36" w:rsidRPr="007B2246" w:rsidRDefault="002F4E36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F4E36" w:rsidRPr="007B2246" w:rsidRDefault="005A3374" w:rsidP="002F4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2F4E36" w:rsidRPr="007B2246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</w:tr>
    </w:tbl>
    <w:p w:rsidR="00800CF4" w:rsidRDefault="00800CF4"/>
    <w:sectPr w:rsidR="00800CF4" w:rsidSect="007B224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6A7" w:rsidRDefault="002326A7">
      <w:pPr>
        <w:spacing w:after="0" w:line="240" w:lineRule="auto"/>
      </w:pPr>
      <w:r>
        <w:separator/>
      </w:r>
    </w:p>
  </w:endnote>
  <w:endnote w:type="continuationSeparator" w:id="0">
    <w:p w:rsidR="002326A7" w:rsidRDefault="00232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Gothic"/>
    <w:charset w:val="80"/>
    <w:family w:val="auto"/>
    <w:pitch w:val="variable"/>
  </w:font>
  <w:font w:name="PragmaticaCondC">
    <w:altName w:val="MS Mincho"/>
    <w:charset w:val="80"/>
    <w:family w:val="decorative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C25" w:rsidRDefault="00F23C25">
    <w:pPr>
      <w:pStyle w:val="a6"/>
      <w:jc w:val="center"/>
    </w:pPr>
    <w:r>
      <w:t xml:space="preserve"> </w:t>
    </w:r>
  </w:p>
  <w:p w:rsidR="00F23C25" w:rsidRDefault="00F23C2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6A7" w:rsidRDefault="002326A7">
      <w:pPr>
        <w:spacing w:after="0" w:line="240" w:lineRule="auto"/>
      </w:pPr>
      <w:r>
        <w:separator/>
      </w:r>
    </w:p>
  </w:footnote>
  <w:footnote w:type="continuationSeparator" w:id="0">
    <w:p w:rsidR="002326A7" w:rsidRDefault="00232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63FE"/>
    <w:multiLevelType w:val="hybridMultilevel"/>
    <w:tmpl w:val="C8B20680"/>
    <w:lvl w:ilvl="0" w:tplc="D0724784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A1361"/>
    <w:multiLevelType w:val="hybridMultilevel"/>
    <w:tmpl w:val="2318C118"/>
    <w:lvl w:ilvl="0" w:tplc="0322A63C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</w:abstractNum>
  <w:abstractNum w:abstractNumId="2">
    <w:nsid w:val="0E237750"/>
    <w:multiLevelType w:val="hybridMultilevel"/>
    <w:tmpl w:val="22F2EBBC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6535B6"/>
    <w:multiLevelType w:val="hybridMultilevel"/>
    <w:tmpl w:val="96967B9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2C042E"/>
    <w:multiLevelType w:val="hybridMultilevel"/>
    <w:tmpl w:val="19923D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FC7107"/>
    <w:multiLevelType w:val="multilevel"/>
    <w:tmpl w:val="D61ECC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5B460D"/>
    <w:multiLevelType w:val="hybridMultilevel"/>
    <w:tmpl w:val="6A12C2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4E1A07"/>
    <w:multiLevelType w:val="hybridMultilevel"/>
    <w:tmpl w:val="67606AC8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3A0444"/>
    <w:multiLevelType w:val="hybridMultilevel"/>
    <w:tmpl w:val="F7287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5275BE"/>
    <w:multiLevelType w:val="hybridMultilevel"/>
    <w:tmpl w:val="11765C92"/>
    <w:lvl w:ilvl="0" w:tplc="D4BAA38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F010561"/>
    <w:multiLevelType w:val="hybridMultilevel"/>
    <w:tmpl w:val="1318D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E2146B"/>
    <w:multiLevelType w:val="hybridMultilevel"/>
    <w:tmpl w:val="222AE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C24589"/>
    <w:multiLevelType w:val="hybridMultilevel"/>
    <w:tmpl w:val="D2F204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8952F2"/>
    <w:multiLevelType w:val="hybridMultilevel"/>
    <w:tmpl w:val="B5609D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A218F2"/>
    <w:multiLevelType w:val="hybridMultilevel"/>
    <w:tmpl w:val="2CB0C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B96B1D"/>
    <w:multiLevelType w:val="hybridMultilevel"/>
    <w:tmpl w:val="42DA1AF2"/>
    <w:lvl w:ilvl="0" w:tplc="E90C105E">
      <w:start w:val="1"/>
      <w:numFmt w:val="decimal"/>
      <w:lvlText w:val="%1."/>
      <w:lvlJc w:val="left"/>
      <w:pPr>
        <w:ind w:left="39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F8123A"/>
    <w:multiLevelType w:val="hybridMultilevel"/>
    <w:tmpl w:val="89CA87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EF0501"/>
    <w:multiLevelType w:val="hybridMultilevel"/>
    <w:tmpl w:val="221294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C3007D"/>
    <w:multiLevelType w:val="hybridMultilevel"/>
    <w:tmpl w:val="EAF2E96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E24FAF"/>
    <w:multiLevelType w:val="hybridMultilevel"/>
    <w:tmpl w:val="6DDAE3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0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6"/>
  </w:num>
  <w:num w:numId="22">
    <w:abstractNumId w:val="18"/>
  </w:num>
  <w:num w:numId="23">
    <w:abstractNumId w:val="23"/>
  </w:num>
  <w:num w:numId="24">
    <w:abstractNumId w:val="4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6A7"/>
    <w:rsid w:val="00112C96"/>
    <w:rsid w:val="002326A7"/>
    <w:rsid w:val="002F4E36"/>
    <w:rsid w:val="003B0C7C"/>
    <w:rsid w:val="005858E1"/>
    <w:rsid w:val="005A3374"/>
    <w:rsid w:val="00602DB3"/>
    <w:rsid w:val="006A1BDA"/>
    <w:rsid w:val="007B2246"/>
    <w:rsid w:val="00800CF4"/>
    <w:rsid w:val="009D7330"/>
    <w:rsid w:val="00BB49AE"/>
    <w:rsid w:val="00C046BD"/>
    <w:rsid w:val="00C61BB2"/>
    <w:rsid w:val="00CA36A7"/>
    <w:rsid w:val="00CF1AAE"/>
    <w:rsid w:val="00D33CC3"/>
    <w:rsid w:val="00DB20B2"/>
    <w:rsid w:val="00E06918"/>
    <w:rsid w:val="00F23C25"/>
    <w:rsid w:val="00FE198B"/>
    <w:rsid w:val="00FF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B224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246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24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B2246"/>
    <w:rPr>
      <w:rFonts w:ascii="Calibri" w:eastAsia="Times New Roman" w:hAnsi="Calibri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B2246"/>
  </w:style>
  <w:style w:type="table" w:styleId="a3">
    <w:name w:val="Table Grid"/>
    <w:basedOn w:val="a1"/>
    <w:uiPriority w:val="59"/>
    <w:rsid w:val="007B22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B224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7B224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B224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7B2246"/>
    <w:rPr>
      <w:rFonts w:ascii="Calibri" w:eastAsia="Calibri" w:hAnsi="Calibri" w:cs="Times New Roman"/>
    </w:rPr>
  </w:style>
  <w:style w:type="paragraph" w:styleId="a8">
    <w:name w:val="Body Text Indent"/>
    <w:basedOn w:val="a"/>
    <w:link w:val="a9"/>
    <w:rsid w:val="007B2246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7B22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B22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nhideWhenUsed/>
    <w:rsid w:val="007B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Zag11">
    <w:name w:val="Zag_11"/>
    <w:rsid w:val="007B2246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7B224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c">
    <w:name w:val="Subtitle"/>
    <w:basedOn w:val="a"/>
    <w:next w:val="a"/>
    <w:link w:val="ad"/>
    <w:uiPriority w:val="11"/>
    <w:qFormat/>
    <w:rsid w:val="007B224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7B2246"/>
    <w:rPr>
      <w:rFonts w:ascii="Cambria" w:eastAsia="Times New Roman" w:hAnsi="Cambria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B2246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B2246"/>
    <w:rPr>
      <w:rFonts w:ascii="Calibri" w:eastAsia="Calibri" w:hAnsi="Calibri" w:cs="Times New Roman"/>
    </w:rPr>
  </w:style>
  <w:style w:type="paragraph" w:styleId="ae">
    <w:name w:val="Title"/>
    <w:basedOn w:val="a"/>
    <w:link w:val="af"/>
    <w:qFormat/>
    <w:rsid w:val="007B2246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af">
    <w:name w:val="Название Знак"/>
    <w:basedOn w:val="a0"/>
    <w:link w:val="ae"/>
    <w:rsid w:val="007B2246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B224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B2246"/>
    <w:rPr>
      <w:rFonts w:ascii="Calibri" w:eastAsia="Calibri" w:hAnsi="Calibri" w:cs="Times New Roman"/>
      <w:sz w:val="16"/>
      <w:szCs w:val="16"/>
    </w:rPr>
  </w:style>
  <w:style w:type="paragraph" w:styleId="af0">
    <w:name w:val="No Spacing"/>
    <w:uiPriority w:val="1"/>
    <w:qFormat/>
    <w:rsid w:val="007B224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title3">
    <w:name w:val="msotitle3"/>
    <w:basedOn w:val="a"/>
    <w:rsid w:val="007B2246"/>
    <w:pPr>
      <w:spacing w:after="0" w:line="240" w:lineRule="auto"/>
    </w:pPr>
    <w:rPr>
      <w:rFonts w:ascii="Times New Roman" w:eastAsia="Times New Roman" w:hAnsi="Times New Roman" w:cs="Times New Roman"/>
      <w:color w:val="3399FF"/>
      <w:sz w:val="48"/>
      <w:szCs w:val="48"/>
      <w:lang w:eastAsia="ru-RU"/>
    </w:rPr>
  </w:style>
  <w:style w:type="paragraph" w:customStyle="1" w:styleId="FR1">
    <w:name w:val="FR1"/>
    <w:rsid w:val="007B2246"/>
    <w:pPr>
      <w:widowControl w:val="0"/>
      <w:snapToGrid w:val="0"/>
      <w:spacing w:before="380" w:after="0" w:line="256" w:lineRule="auto"/>
      <w:ind w:left="320" w:right="200"/>
      <w:jc w:val="center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f1">
    <w:name w:val="Body Text"/>
    <w:basedOn w:val="a"/>
    <w:link w:val="af2"/>
    <w:uiPriority w:val="99"/>
    <w:unhideWhenUsed/>
    <w:rsid w:val="007B2246"/>
    <w:pPr>
      <w:spacing w:after="120"/>
    </w:pPr>
    <w:rPr>
      <w:rFonts w:ascii="Calibri" w:eastAsia="Calibri" w:hAnsi="Calibri" w:cs="Times New Roman"/>
    </w:rPr>
  </w:style>
  <w:style w:type="character" w:customStyle="1" w:styleId="af2">
    <w:name w:val="Основной текст Знак"/>
    <w:basedOn w:val="a0"/>
    <w:link w:val="af1"/>
    <w:uiPriority w:val="99"/>
    <w:rsid w:val="007B2246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uiPriority w:val="99"/>
    <w:unhideWhenUsed/>
    <w:rsid w:val="007B224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B22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B22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38">
    <w:name w:val="Font Style38"/>
    <w:uiPriority w:val="99"/>
    <w:rsid w:val="007B2246"/>
    <w:rPr>
      <w:rFonts w:ascii="Century Schoolbook" w:hAnsi="Century Schoolbook" w:cs="Century Schoolbook"/>
      <w:sz w:val="20"/>
      <w:szCs w:val="20"/>
    </w:rPr>
  </w:style>
  <w:style w:type="character" w:customStyle="1" w:styleId="FontStyle57">
    <w:name w:val="Font Style57"/>
    <w:uiPriority w:val="99"/>
    <w:rsid w:val="007B2246"/>
    <w:rPr>
      <w:rFonts w:ascii="Franklin Gothic Medium" w:hAnsi="Franklin Gothic Medium" w:cs="Franklin Gothic Medium"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7B224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B224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B224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246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24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B2246"/>
    <w:rPr>
      <w:rFonts w:ascii="Calibri" w:eastAsia="Times New Roman" w:hAnsi="Calibri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B2246"/>
  </w:style>
  <w:style w:type="table" w:styleId="a3">
    <w:name w:val="Table Grid"/>
    <w:basedOn w:val="a1"/>
    <w:uiPriority w:val="59"/>
    <w:rsid w:val="007B22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B224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7B224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B224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7B2246"/>
    <w:rPr>
      <w:rFonts w:ascii="Calibri" w:eastAsia="Calibri" w:hAnsi="Calibri" w:cs="Times New Roman"/>
    </w:rPr>
  </w:style>
  <w:style w:type="paragraph" w:styleId="a8">
    <w:name w:val="Body Text Indent"/>
    <w:basedOn w:val="a"/>
    <w:link w:val="a9"/>
    <w:rsid w:val="007B2246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7B22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B22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nhideWhenUsed/>
    <w:rsid w:val="007B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Zag11">
    <w:name w:val="Zag_11"/>
    <w:rsid w:val="007B2246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7B224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c">
    <w:name w:val="Subtitle"/>
    <w:basedOn w:val="a"/>
    <w:next w:val="a"/>
    <w:link w:val="ad"/>
    <w:uiPriority w:val="11"/>
    <w:qFormat/>
    <w:rsid w:val="007B224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7B2246"/>
    <w:rPr>
      <w:rFonts w:ascii="Cambria" w:eastAsia="Times New Roman" w:hAnsi="Cambria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B2246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B2246"/>
    <w:rPr>
      <w:rFonts w:ascii="Calibri" w:eastAsia="Calibri" w:hAnsi="Calibri" w:cs="Times New Roman"/>
    </w:rPr>
  </w:style>
  <w:style w:type="paragraph" w:styleId="ae">
    <w:name w:val="Title"/>
    <w:basedOn w:val="a"/>
    <w:link w:val="af"/>
    <w:qFormat/>
    <w:rsid w:val="007B2246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af">
    <w:name w:val="Название Знак"/>
    <w:basedOn w:val="a0"/>
    <w:link w:val="ae"/>
    <w:rsid w:val="007B2246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B224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B2246"/>
    <w:rPr>
      <w:rFonts w:ascii="Calibri" w:eastAsia="Calibri" w:hAnsi="Calibri" w:cs="Times New Roman"/>
      <w:sz w:val="16"/>
      <w:szCs w:val="16"/>
    </w:rPr>
  </w:style>
  <w:style w:type="paragraph" w:styleId="af0">
    <w:name w:val="No Spacing"/>
    <w:uiPriority w:val="1"/>
    <w:qFormat/>
    <w:rsid w:val="007B224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title3">
    <w:name w:val="msotitle3"/>
    <w:basedOn w:val="a"/>
    <w:rsid w:val="007B2246"/>
    <w:pPr>
      <w:spacing w:after="0" w:line="240" w:lineRule="auto"/>
    </w:pPr>
    <w:rPr>
      <w:rFonts w:ascii="Times New Roman" w:eastAsia="Times New Roman" w:hAnsi="Times New Roman" w:cs="Times New Roman"/>
      <w:color w:val="3399FF"/>
      <w:sz w:val="48"/>
      <w:szCs w:val="48"/>
      <w:lang w:eastAsia="ru-RU"/>
    </w:rPr>
  </w:style>
  <w:style w:type="paragraph" w:customStyle="1" w:styleId="FR1">
    <w:name w:val="FR1"/>
    <w:rsid w:val="007B2246"/>
    <w:pPr>
      <w:widowControl w:val="0"/>
      <w:snapToGrid w:val="0"/>
      <w:spacing w:before="380" w:after="0" w:line="256" w:lineRule="auto"/>
      <w:ind w:left="320" w:right="200"/>
      <w:jc w:val="center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f1">
    <w:name w:val="Body Text"/>
    <w:basedOn w:val="a"/>
    <w:link w:val="af2"/>
    <w:uiPriority w:val="99"/>
    <w:unhideWhenUsed/>
    <w:rsid w:val="007B2246"/>
    <w:pPr>
      <w:spacing w:after="120"/>
    </w:pPr>
    <w:rPr>
      <w:rFonts w:ascii="Calibri" w:eastAsia="Calibri" w:hAnsi="Calibri" w:cs="Times New Roman"/>
    </w:rPr>
  </w:style>
  <w:style w:type="character" w:customStyle="1" w:styleId="af2">
    <w:name w:val="Основной текст Знак"/>
    <w:basedOn w:val="a0"/>
    <w:link w:val="af1"/>
    <w:uiPriority w:val="99"/>
    <w:rsid w:val="007B2246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uiPriority w:val="99"/>
    <w:unhideWhenUsed/>
    <w:rsid w:val="007B224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B22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B22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38">
    <w:name w:val="Font Style38"/>
    <w:uiPriority w:val="99"/>
    <w:rsid w:val="007B2246"/>
    <w:rPr>
      <w:rFonts w:ascii="Century Schoolbook" w:hAnsi="Century Schoolbook" w:cs="Century Schoolbook"/>
      <w:sz w:val="20"/>
      <w:szCs w:val="20"/>
    </w:rPr>
  </w:style>
  <w:style w:type="character" w:customStyle="1" w:styleId="FontStyle57">
    <w:name w:val="Font Style57"/>
    <w:uiPriority w:val="99"/>
    <w:rsid w:val="007B2246"/>
    <w:rPr>
      <w:rFonts w:ascii="Franklin Gothic Medium" w:hAnsi="Franklin Gothic Medium" w:cs="Franklin Gothic Medium"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7B224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B224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FA84E-220E-4B44-B18F-ABD85D47D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5114</Words>
  <Characters>29152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Русский</dc:creator>
  <cp:lastModifiedBy>Русский</cp:lastModifiedBy>
  <cp:revision>9</cp:revision>
  <cp:lastPrinted>2020-11-11T13:27:00Z</cp:lastPrinted>
  <dcterms:created xsi:type="dcterms:W3CDTF">2020-11-09T07:43:00Z</dcterms:created>
  <dcterms:modified xsi:type="dcterms:W3CDTF">2020-11-11T13:27:00Z</dcterms:modified>
</cp:coreProperties>
</file>