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18" w:rsidRDefault="0023126C">
      <w:pPr>
        <w:pStyle w:val="1"/>
        <w:spacing w:before="72"/>
        <w:ind w:right="294" w:firstLine="566"/>
      </w:pPr>
      <w:r>
        <w:rPr>
          <w:color w:val="226EA0"/>
        </w:rPr>
        <w:t>О сроках и местах регистрации для участия в написании итогового</w:t>
      </w:r>
      <w:r>
        <w:rPr>
          <w:color w:val="226EA0"/>
          <w:spacing w:val="-67"/>
        </w:rPr>
        <w:t xml:space="preserve"> </w:t>
      </w:r>
      <w:r>
        <w:rPr>
          <w:color w:val="226EA0"/>
        </w:rPr>
        <w:t>сочинения</w:t>
      </w:r>
    </w:p>
    <w:p w:rsidR="00302E18" w:rsidRDefault="00302E18">
      <w:pPr>
        <w:pStyle w:val="a3"/>
        <w:spacing w:before="11"/>
        <w:rPr>
          <w:b/>
          <w:sz w:val="23"/>
        </w:rPr>
      </w:pPr>
    </w:p>
    <w:p w:rsidR="00302E18" w:rsidRDefault="0023126C">
      <w:pPr>
        <w:pStyle w:val="a3"/>
        <w:ind w:left="102" w:right="102" w:firstLine="566"/>
        <w:jc w:val="both"/>
        <w:rPr>
          <w:b/>
        </w:rPr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пунктом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3.1.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Порядка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проверки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(изложения)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территории Ростовской области, утвержденного приказом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минобразования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Ростовской области от 18</w:t>
      </w:r>
      <w:r>
        <w:rPr>
          <w:color w:val="333333"/>
        </w:rPr>
        <w:t>.10</w:t>
      </w:r>
      <w:r>
        <w:rPr>
          <w:color w:val="333333"/>
        </w:rPr>
        <w:t>.2024</w:t>
      </w:r>
      <w:r>
        <w:rPr>
          <w:color w:val="333333"/>
        </w:rPr>
        <w:t>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 977</w:t>
      </w:r>
      <w:bookmarkStart w:id="0" w:name="_GoBack"/>
      <w:bookmarkEnd w:id="0"/>
      <w:r>
        <w:rPr>
          <w:color w:val="333333"/>
        </w:rPr>
        <w:t xml:space="preserve"> (Порядок проведения и проверки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(изложения),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(изложении) обучающиеся 11 (12) классов подают заявления и согласия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данных </w:t>
      </w:r>
      <w:r>
        <w:rPr>
          <w:b/>
          <w:color w:val="333333"/>
        </w:rPr>
        <w:t>в об</w:t>
      </w:r>
      <w:r>
        <w:rPr>
          <w:b/>
          <w:color w:val="333333"/>
        </w:rPr>
        <w:t>разовательные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организации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осваивают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экстерны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образовательные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экстернами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аттестации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(ГИА).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подаются </w:t>
      </w:r>
      <w:r>
        <w:rPr>
          <w:b/>
          <w:color w:val="333333"/>
        </w:rPr>
        <w:t xml:space="preserve">не </w:t>
      </w:r>
      <w:proofErr w:type="gramStart"/>
      <w:r>
        <w:rPr>
          <w:b/>
          <w:color w:val="333333"/>
        </w:rPr>
        <w:t>позднее</w:t>
      </w:r>
      <w:proofErr w:type="gramEnd"/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чем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за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две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недели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до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начала проведения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итогового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сочинения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(изложения).</w:t>
      </w:r>
    </w:p>
    <w:p w:rsidR="00302E18" w:rsidRDefault="00302E18">
      <w:pPr>
        <w:pStyle w:val="a3"/>
        <w:spacing w:before="6"/>
        <w:rPr>
          <w:b/>
          <w:sz w:val="24"/>
        </w:rPr>
      </w:pPr>
    </w:p>
    <w:p w:rsidR="00302E18" w:rsidRDefault="0023126C">
      <w:pPr>
        <w:ind w:left="102" w:right="105" w:firstLine="566"/>
        <w:jc w:val="both"/>
        <w:rPr>
          <w:sz w:val="28"/>
        </w:rPr>
      </w:pPr>
      <w:r>
        <w:rPr>
          <w:color w:val="333333"/>
          <w:sz w:val="28"/>
        </w:rPr>
        <w:t>Для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выпускников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прошлых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лет,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обучающихся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СПО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места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регистрации </w:t>
      </w:r>
      <w:r>
        <w:rPr>
          <w:b/>
          <w:color w:val="333333"/>
          <w:sz w:val="28"/>
        </w:rPr>
        <w:t xml:space="preserve">не </w:t>
      </w:r>
      <w:proofErr w:type="gramStart"/>
      <w:r>
        <w:rPr>
          <w:b/>
          <w:color w:val="333333"/>
          <w:sz w:val="28"/>
        </w:rPr>
        <w:t>позднее</w:t>
      </w:r>
      <w:proofErr w:type="gramEnd"/>
      <w:r>
        <w:rPr>
          <w:b/>
          <w:color w:val="333333"/>
          <w:sz w:val="28"/>
        </w:rPr>
        <w:t xml:space="preserve"> чем за две недели до даты проведения итогового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сочинения </w:t>
      </w:r>
      <w:r>
        <w:rPr>
          <w:color w:val="333333"/>
          <w:sz w:val="28"/>
        </w:rPr>
        <w:t>– орган местного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самоуправления, осуществляющий управление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сфере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образования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(по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своему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выбору).</w:t>
      </w:r>
    </w:p>
    <w:p w:rsidR="00302E18" w:rsidRDefault="00302E18">
      <w:pPr>
        <w:pStyle w:val="a3"/>
        <w:spacing w:before="3"/>
        <w:rPr>
          <w:sz w:val="24"/>
        </w:rPr>
      </w:pPr>
    </w:p>
    <w:p w:rsidR="00302E18" w:rsidRDefault="0023126C">
      <w:pPr>
        <w:pStyle w:val="a3"/>
        <w:spacing w:before="1"/>
        <w:ind w:left="102" w:right="105" w:firstLine="566"/>
        <w:jc w:val="both"/>
      </w:pP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иностранных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организациях, осуществляющих образовательную деятельность, так же места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регистрации </w:t>
      </w:r>
      <w:r>
        <w:rPr>
          <w:b/>
          <w:color w:val="333333"/>
        </w:rPr>
        <w:t xml:space="preserve">не </w:t>
      </w:r>
      <w:proofErr w:type="gramStart"/>
      <w:r>
        <w:rPr>
          <w:b/>
          <w:color w:val="333333"/>
        </w:rPr>
        <w:t>позднее</w:t>
      </w:r>
      <w:proofErr w:type="gramEnd"/>
      <w:r>
        <w:rPr>
          <w:b/>
          <w:color w:val="333333"/>
        </w:rPr>
        <w:t xml:space="preserve"> чем за две недели до даты проведения итогового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сочинения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орган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местного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самоуправления,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осуществляющий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управление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 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(отделы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муниципальных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районов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городских округов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Ростовской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области).</w:t>
      </w:r>
    </w:p>
    <w:p w:rsidR="00302E18" w:rsidRDefault="00302E18">
      <w:pPr>
        <w:pStyle w:val="a3"/>
        <w:spacing w:before="4"/>
        <w:rPr>
          <w:sz w:val="24"/>
        </w:rPr>
      </w:pPr>
    </w:p>
    <w:p w:rsidR="00302E18" w:rsidRDefault="0023126C">
      <w:pPr>
        <w:pStyle w:val="a3"/>
        <w:spacing w:before="1"/>
        <w:ind w:left="102" w:right="104" w:firstLine="566"/>
        <w:jc w:val="both"/>
      </w:pPr>
      <w:proofErr w:type="gramStart"/>
      <w:r>
        <w:rPr>
          <w:color w:val="333333"/>
        </w:rPr>
        <w:t>В</w:t>
      </w:r>
      <w:r>
        <w:rPr>
          <w:color w:val="333333"/>
        </w:rPr>
        <w:t>ыпускники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прошлых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среднее общее образование в иностранных ОО, самостоятельно выбирают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ГИА-11,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которую указывают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заявлении.</w:t>
      </w:r>
      <w:proofErr w:type="gramEnd"/>
    </w:p>
    <w:p w:rsidR="00302E18" w:rsidRDefault="00302E18">
      <w:pPr>
        <w:pStyle w:val="a3"/>
        <w:spacing w:before="3"/>
        <w:rPr>
          <w:sz w:val="24"/>
        </w:rPr>
      </w:pPr>
    </w:p>
    <w:p w:rsidR="00302E18" w:rsidRDefault="0023126C">
      <w:pPr>
        <w:ind w:left="102" w:right="104" w:firstLine="566"/>
        <w:jc w:val="both"/>
        <w:rPr>
          <w:i/>
          <w:sz w:val="28"/>
        </w:rPr>
      </w:pPr>
      <w:r>
        <w:rPr>
          <w:i/>
          <w:color w:val="333333"/>
          <w:sz w:val="28"/>
        </w:rPr>
        <w:t>Выпускники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прошлых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лет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подаче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заявления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прохождение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итогового сочинения предъявляют оригиналы документов об образовании.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Оригинал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иностранного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документа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об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образовании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предъявляется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заверенным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в установленном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порядке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переводом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иностранного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языка.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Указанное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заявление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подается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лично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выпускниками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прошлых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лет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при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предъявлении документов, удостоверяющих их личность, или их родителями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(законными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представителями)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предъявлении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документов,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удостоверяющих личность, или уполномоченными лицами при предъявлении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документов,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удостоверяющих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личность,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оформленной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установленном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порядке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доверенности.</w:t>
      </w:r>
    </w:p>
    <w:p w:rsidR="00302E18" w:rsidRDefault="00302E18">
      <w:pPr>
        <w:jc w:val="both"/>
        <w:rPr>
          <w:sz w:val="28"/>
        </w:rPr>
        <w:sectPr w:rsidR="00302E1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02E18" w:rsidRDefault="0023126C">
      <w:pPr>
        <w:pStyle w:val="1"/>
        <w:spacing w:before="65"/>
        <w:ind w:left="738"/>
      </w:pPr>
      <w:r>
        <w:rPr>
          <w:color w:val="226EA0"/>
        </w:rPr>
        <w:lastRenderedPageBreak/>
        <w:t>О</w:t>
      </w:r>
      <w:r>
        <w:rPr>
          <w:color w:val="226EA0"/>
          <w:spacing w:val="-2"/>
        </w:rPr>
        <w:t xml:space="preserve"> </w:t>
      </w:r>
      <w:r>
        <w:rPr>
          <w:color w:val="226EA0"/>
        </w:rPr>
        <w:t>сроках</w:t>
      </w:r>
      <w:r>
        <w:rPr>
          <w:color w:val="226EA0"/>
          <w:spacing w:val="-1"/>
        </w:rPr>
        <w:t xml:space="preserve"> </w:t>
      </w:r>
      <w:r>
        <w:rPr>
          <w:color w:val="226EA0"/>
        </w:rPr>
        <w:t>проведения</w:t>
      </w:r>
      <w:r>
        <w:rPr>
          <w:color w:val="226EA0"/>
          <w:spacing w:val="-4"/>
        </w:rPr>
        <w:t xml:space="preserve"> </w:t>
      </w:r>
      <w:r>
        <w:rPr>
          <w:color w:val="226EA0"/>
        </w:rPr>
        <w:t>итогового сочинения</w:t>
      </w:r>
      <w:r>
        <w:rPr>
          <w:color w:val="226EA0"/>
          <w:spacing w:val="-4"/>
        </w:rPr>
        <w:t xml:space="preserve"> </w:t>
      </w:r>
      <w:r>
        <w:rPr>
          <w:color w:val="226EA0"/>
        </w:rPr>
        <w:t>(изложения)</w:t>
      </w:r>
    </w:p>
    <w:p w:rsidR="00302E18" w:rsidRDefault="00302E18">
      <w:pPr>
        <w:pStyle w:val="a3"/>
        <w:spacing w:before="7"/>
        <w:rPr>
          <w:b/>
          <w:sz w:val="24"/>
        </w:rPr>
      </w:pPr>
    </w:p>
    <w:p w:rsidR="00302E18" w:rsidRDefault="0023126C">
      <w:pPr>
        <w:ind w:left="102" w:right="107" w:firstLine="566"/>
        <w:jc w:val="both"/>
        <w:rPr>
          <w:sz w:val="28"/>
        </w:rPr>
      </w:pPr>
      <w:r>
        <w:rPr>
          <w:color w:val="333333"/>
          <w:sz w:val="28"/>
        </w:rPr>
        <w:t>Итоговое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сочинение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(изложение)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проводится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 xml:space="preserve">в </w:t>
      </w:r>
      <w:r>
        <w:rPr>
          <w:b/>
          <w:color w:val="333333"/>
          <w:sz w:val="28"/>
        </w:rPr>
        <w:t>первую</w:t>
      </w:r>
      <w:r>
        <w:rPr>
          <w:b/>
          <w:color w:val="333333"/>
          <w:spacing w:val="71"/>
          <w:sz w:val="28"/>
        </w:rPr>
        <w:t xml:space="preserve"> </w:t>
      </w:r>
      <w:r>
        <w:rPr>
          <w:b/>
          <w:color w:val="333333"/>
          <w:sz w:val="28"/>
        </w:rPr>
        <w:t>среду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декабря</w:t>
      </w:r>
      <w:r>
        <w:rPr>
          <w:color w:val="333333"/>
          <w:sz w:val="28"/>
        </w:rPr>
        <w:t xml:space="preserve">. </w:t>
      </w:r>
      <w:r>
        <w:rPr>
          <w:b/>
          <w:color w:val="333333"/>
          <w:sz w:val="28"/>
        </w:rPr>
        <w:t>Дополнительные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сроки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первую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 xml:space="preserve">среду </w:t>
      </w:r>
      <w:r>
        <w:rPr>
          <w:b/>
          <w:color w:val="333333"/>
          <w:sz w:val="28"/>
        </w:rPr>
        <w:t xml:space="preserve">февраля </w:t>
      </w:r>
      <w:r>
        <w:rPr>
          <w:color w:val="333333"/>
          <w:sz w:val="28"/>
        </w:rPr>
        <w:t>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вторую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среду</w:t>
      </w:r>
      <w:r>
        <w:rPr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апреля</w:t>
      </w:r>
      <w:r>
        <w:rPr>
          <w:color w:val="333333"/>
          <w:sz w:val="28"/>
        </w:rPr>
        <w:t>.</w:t>
      </w:r>
    </w:p>
    <w:p w:rsidR="00302E18" w:rsidRDefault="00302E18">
      <w:pPr>
        <w:pStyle w:val="a3"/>
        <w:spacing w:before="3"/>
        <w:rPr>
          <w:sz w:val="24"/>
        </w:rPr>
      </w:pPr>
    </w:p>
    <w:p w:rsidR="00302E18" w:rsidRDefault="0023126C">
      <w:pPr>
        <w:pStyle w:val="a3"/>
        <w:spacing w:before="1"/>
        <w:ind w:left="102" w:right="109" w:firstLine="566"/>
        <w:jc w:val="both"/>
      </w:pPr>
      <w:r>
        <w:rPr>
          <w:color w:val="333333"/>
        </w:rPr>
        <w:t>Продолжительность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(изложения)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 часа 55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минут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(235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минут).</w:t>
      </w:r>
    </w:p>
    <w:p w:rsidR="00302E18" w:rsidRDefault="00302E18">
      <w:pPr>
        <w:pStyle w:val="a3"/>
        <w:spacing w:before="4"/>
        <w:rPr>
          <w:sz w:val="24"/>
        </w:rPr>
      </w:pPr>
    </w:p>
    <w:p w:rsidR="00302E18" w:rsidRDefault="0023126C">
      <w:pPr>
        <w:pStyle w:val="a3"/>
        <w:ind w:left="102" w:right="105" w:firstLine="566"/>
        <w:jc w:val="both"/>
      </w:pPr>
      <w:r>
        <w:rPr>
          <w:color w:val="333333"/>
        </w:rPr>
        <w:t>В продолжительность проведения итогового сочинения (изложения)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подготовительные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(инструктаж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выпускников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прошлых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регистрационных полей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др.).</w:t>
      </w:r>
    </w:p>
    <w:p w:rsidR="00302E18" w:rsidRDefault="00302E18">
      <w:pPr>
        <w:pStyle w:val="a3"/>
        <w:spacing w:before="6"/>
        <w:rPr>
          <w:sz w:val="24"/>
        </w:rPr>
      </w:pPr>
    </w:p>
    <w:p w:rsidR="00302E18" w:rsidRDefault="0023126C">
      <w:pPr>
        <w:pStyle w:val="a3"/>
        <w:ind w:left="102" w:right="104" w:firstLine="566"/>
        <w:jc w:val="both"/>
      </w:pP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(изложения)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(ОВЗ),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детей-инвалидов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инвалидов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</w:t>
      </w:r>
      <w:r>
        <w:rPr>
          <w:color w:val="333333"/>
        </w:rPr>
        <w:t>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(изложения)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увеличивается на 1,5 часа. При продолжительности экзамена 4 и более часа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 организацией организуется питание, при необходимости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перерывы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пунктами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5.4.1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5.4.2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 сочинения (изложения).</w:t>
      </w:r>
    </w:p>
    <w:p w:rsidR="00302E18" w:rsidRDefault="00302E18">
      <w:pPr>
        <w:pStyle w:val="a3"/>
        <w:rPr>
          <w:sz w:val="25"/>
        </w:rPr>
      </w:pPr>
    </w:p>
    <w:p w:rsidR="00302E18" w:rsidRDefault="0023126C">
      <w:pPr>
        <w:pStyle w:val="1"/>
        <w:spacing w:before="1" w:line="237" w:lineRule="auto"/>
        <w:ind w:right="110" w:firstLine="566"/>
        <w:jc w:val="both"/>
      </w:pPr>
      <w:r>
        <w:rPr>
          <w:color w:val="226EA0"/>
        </w:rPr>
        <w:t>О</w:t>
      </w:r>
      <w:r>
        <w:rPr>
          <w:color w:val="226EA0"/>
          <w:spacing w:val="1"/>
        </w:rPr>
        <w:t xml:space="preserve"> </w:t>
      </w:r>
      <w:r>
        <w:rPr>
          <w:color w:val="226EA0"/>
        </w:rPr>
        <w:t>сроках,</w:t>
      </w:r>
      <w:r>
        <w:rPr>
          <w:color w:val="226EA0"/>
          <w:spacing w:val="1"/>
        </w:rPr>
        <w:t xml:space="preserve"> </w:t>
      </w:r>
      <w:r>
        <w:rPr>
          <w:color w:val="226EA0"/>
        </w:rPr>
        <w:t>местах</w:t>
      </w:r>
      <w:r>
        <w:rPr>
          <w:color w:val="226EA0"/>
          <w:spacing w:val="1"/>
        </w:rPr>
        <w:t xml:space="preserve"> </w:t>
      </w:r>
      <w:r>
        <w:rPr>
          <w:color w:val="226EA0"/>
        </w:rPr>
        <w:t>и</w:t>
      </w:r>
      <w:r>
        <w:rPr>
          <w:color w:val="226EA0"/>
          <w:spacing w:val="1"/>
        </w:rPr>
        <w:t xml:space="preserve"> </w:t>
      </w:r>
      <w:r>
        <w:rPr>
          <w:color w:val="226EA0"/>
        </w:rPr>
        <w:t>порядке</w:t>
      </w:r>
      <w:r>
        <w:rPr>
          <w:color w:val="226EA0"/>
          <w:spacing w:val="1"/>
        </w:rPr>
        <w:t xml:space="preserve"> </w:t>
      </w:r>
      <w:r>
        <w:rPr>
          <w:color w:val="226EA0"/>
        </w:rPr>
        <w:t>информирования</w:t>
      </w:r>
      <w:r>
        <w:rPr>
          <w:color w:val="226EA0"/>
          <w:spacing w:val="1"/>
        </w:rPr>
        <w:t xml:space="preserve"> </w:t>
      </w:r>
      <w:r>
        <w:rPr>
          <w:color w:val="226EA0"/>
        </w:rPr>
        <w:t>о</w:t>
      </w:r>
      <w:r>
        <w:rPr>
          <w:color w:val="226EA0"/>
          <w:spacing w:val="1"/>
        </w:rPr>
        <w:t xml:space="preserve"> </w:t>
      </w:r>
      <w:r>
        <w:rPr>
          <w:color w:val="226EA0"/>
        </w:rPr>
        <w:t>результатах</w:t>
      </w:r>
      <w:r>
        <w:rPr>
          <w:color w:val="226EA0"/>
          <w:spacing w:val="1"/>
        </w:rPr>
        <w:t xml:space="preserve"> </w:t>
      </w:r>
      <w:r>
        <w:rPr>
          <w:color w:val="226EA0"/>
        </w:rPr>
        <w:t>итогового сочинения</w:t>
      </w:r>
      <w:r>
        <w:rPr>
          <w:color w:val="226EA0"/>
          <w:spacing w:val="-2"/>
        </w:rPr>
        <w:t xml:space="preserve"> </w:t>
      </w:r>
      <w:r>
        <w:rPr>
          <w:color w:val="226EA0"/>
        </w:rPr>
        <w:t>(изложения)</w:t>
      </w:r>
    </w:p>
    <w:p w:rsidR="00302E18" w:rsidRDefault="00302E18">
      <w:pPr>
        <w:pStyle w:val="a3"/>
        <w:spacing w:before="3"/>
        <w:rPr>
          <w:b/>
          <w:sz w:val="24"/>
        </w:rPr>
      </w:pPr>
    </w:p>
    <w:p w:rsidR="00302E18" w:rsidRDefault="0023126C">
      <w:pPr>
        <w:pStyle w:val="a3"/>
        <w:ind w:left="102" w:right="109" w:firstLine="566"/>
        <w:jc w:val="both"/>
      </w:pPr>
      <w:r>
        <w:rPr>
          <w:color w:val="333333"/>
        </w:rPr>
        <w:t>В соответствии с пунктом 8.2 Порядка проведения и проверки итогового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(изложений)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(изложений)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оценивание комиссией по проверке итогового сочинения (изложения) должна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завершиться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 позднее чем:</w:t>
      </w:r>
    </w:p>
    <w:p w:rsidR="00302E18" w:rsidRDefault="00302E18">
      <w:pPr>
        <w:pStyle w:val="a3"/>
        <w:spacing w:before="3"/>
        <w:rPr>
          <w:sz w:val="24"/>
        </w:rPr>
      </w:pPr>
    </w:p>
    <w:p w:rsidR="00302E18" w:rsidRDefault="0023126C">
      <w:pPr>
        <w:pStyle w:val="a4"/>
        <w:numPr>
          <w:ilvl w:val="0"/>
          <w:numId w:val="1"/>
        </w:numPr>
        <w:tabs>
          <w:tab w:val="left" w:pos="1271"/>
        </w:tabs>
        <w:spacing w:before="1"/>
        <w:ind w:right="112" w:firstLine="863"/>
        <w:jc w:val="both"/>
        <w:rPr>
          <w:sz w:val="28"/>
        </w:rPr>
      </w:pPr>
      <w:r>
        <w:rPr>
          <w:color w:val="333333"/>
          <w:sz w:val="28"/>
        </w:rPr>
        <w:t>через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семь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календарных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дней</w:t>
      </w:r>
      <w:r>
        <w:rPr>
          <w:color w:val="333333"/>
          <w:spacing w:val="1"/>
          <w:sz w:val="28"/>
        </w:rPr>
        <w:t xml:space="preserve"> </w:t>
      </w:r>
      <w:proofErr w:type="gramStart"/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проведения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итогового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сочинения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(изложения)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дату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февраля;</w:t>
      </w:r>
    </w:p>
    <w:p w:rsidR="00302E18" w:rsidRDefault="00302E18">
      <w:pPr>
        <w:pStyle w:val="a3"/>
        <w:spacing w:before="3"/>
        <w:rPr>
          <w:sz w:val="24"/>
        </w:rPr>
      </w:pPr>
    </w:p>
    <w:p w:rsidR="00302E18" w:rsidRDefault="0023126C">
      <w:pPr>
        <w:pStyle w:val="a4"/>
        <w:numPr>
          <w:ilvl w:val="0"/>
          <w:numId w:val="1"/>
        </w:numPr>
        <w:tabs>
          <w:tab w:val="left" w:pos="1113"/>
        </w:tabs>
        <w:ind w:right="109" w:firstLine="705"/>
        <w:jc w:val="both"/>
        <w:rPr>
          <w:sz w:val="28"/>
        </w:rPr>
      </w:pPr>
      <w:r>
        <w:rPr>
          <w:color w:val="333333"/>
          <w:sz w:val="28"/>
        </w:rPr>
        <w:t>через три календарных дня после проведения итогового сочинения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(изложения)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вторую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апреля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дополнительную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дату,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определенную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Рособрнадзором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 соответствии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подпунктом 3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пункта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20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Порядка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проведения ГИА-11.</w:t>
      </w:r>
    </w:p>
    <w:p w:rsidR="00302E18" w:rsidRDefault="00302E18">
      <w:pPr>
        <w:pStyle w:val="a3"/>
        <w:spacing w:before="4"/>
        <w:rPr>
          <w:sz w:val="24"/>
        </w:rPr>
      </w:pPr>
    </w:p>
    <w:p w:rsidR="00302E18" w:rsidRDefault="0023126C">
      <w:pPr>
        <w:pStyle w:val="a3"/>
        <w:ind w:left="102" w:right="106" w:firstLine="566"/>
        <w:jc w:val="both"/>
      </w:pPr>
      <w:r>
        <w:rPr>
          <w:color w:val="333333"/>
        </w:rPr>
        <w:t>Обработка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(изложения)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ГБУ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«Ростовский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аппаратно-программных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средств.</w:t>
      </w:r>
    </w:p>
    <w:p w:rsidR="00302E18" w:rsidRDefault="00302E18">
      <w:pPr>
        <w:jc w:val="both"/>
        <w:sectPr w:rsidR="00302E18">
          <w:pgSz w:w="11910" w:h="16840"/>
          <w:pgMar w:top="1040" w:right="740" w:bottom="280" w:left="1600" w:header="720" w:footer="720" w:gutter="0"/>
          <w:cols w:space="720"/>
        </w:sectPr>
      </w:pPr>
    </w:p>
    <w:p w:rsidR="00302E18" w:rsidRDefault="0023126C">
      <w:pPr>
        <w:pStyle w:val="a3"/>
        <w:spacing w:before="67"/>
        <w:ind w:left="102" w:right="110" w:firstLine="566"/>
        <w:jc w:val="both"/>
      </w:pPr>
      <w:r>
        <w:rPr>
          <w:color w:val="333333"/>
        </w:rPr>
        <w:lastRenderedPageBreak/>
        <w:t>Проверка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(изложения)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(изложения)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должна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завершиться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сроки:</w:t>
      </w:r>
    </w:p>
    <w:p w:rsidR="00302E18" w:rsidRDefault="00302E18">
      <w:pPr>
        <w:pStyle w:val="a3"/>
        <w:spacing w:before="4"/>
        <w:rPr>
          <w:sz w:val="24"/>
        </w:rPr>
      </w:pPr>
    </w:p>
    <w:p w:rsidR="00302E18" w:rsidRDefault="0023126C">
      <w:pPr>
        <w:pStyle w:val="a4"/>
        <w:numPr>
          <w:ilvl w:val="1"/>
          <w:numId w:val="1"/>
        </w:numPr>
        <w:tabs>
          <w:tab w:val="left" w:pos="1214"/>
        </w:tabs>
        <w:spacing w:before="1"/>
        <w:ind w:firstLine="806"/>
        <w:jc w:val="both"/>
        <w:rPr>
          <w:sz w:val="28"/>
        </w:rPr>
      </w:pPr>
      <w:r>
        <w:rPr>
          <w:color w:val="333333"/>
          <w:sz w:val="28"/>
        </w:rPr>
        <w:t>итоговое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сочинение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(изложение),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проведенное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дату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проведения итогового сочинения (изложения) и в первую среду февраля, – не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позднее чем через двенадцать календарных дней с соответствующей даты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проведения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итогового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сочинения (изложения);</w:t>
      </w:r>
    </w:p>
    <w:p w:rsidR="00302E18" w:rsidRDefault="00302E18">
      <w:pPr>
        <w:pStyle w:val="a3"/>
        <w:spacing w:before="5"/>
        <w:rPr>
          <w:sz w:val="24"/>
        </w:rPr>
      </w:pPr>
    </w:p>
    <w:p w:rsidR="00302E18" w:rsidRDefault="0023126C">
      <w:pPr>
        <w:pStyle w:val="a4"/>
        <w:numPr>
          <w:ilvl w:val="1"/>
          <w:numId w:val="1"/>
        </w:numPr>
        <w:tabs>
          <w:tab w:val="left" w:pos="1276"/>
        </w:tabs>
        <w:ind w:firstLine="868"/>
        <w:jc w:val="both"/>
        <w:rPr>
          <w:sz w:val="28"/>
        </w:rPr>
      </w:pPr>
      <w:r>
        <w:rPr>
          <w:color w:val="333333"/>
          <w:sz w:val="28"/>
        </w:rPr>
        <w:t>итоговое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сочинение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(изложение),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проведенное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вторую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апреля,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 также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дополнительную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дату,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определенную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Рособрнадзором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соответствии с подпунктом 3 пункта 20 Порядка проведения ГИА-11, – 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позднее чем через восемь календарных дней </w:t>
      </w:r>
      <w:proofErr w:type="gramStart"/>
      <w:r>
        <w:rPr>
          <w:color w:val="333333"/>
          <w:sz w:val="28"/>
        </w:rPr>
        <w:t>с даты проведения</w:t>
      </w:r>
      <w:proofErr w:type="gramEnd"/>
      <w:r>
        <w:rPr>
          <w:color w:val="333333"/>
          <w:sz w:val="28"/>
        </w:rPr>
        <w:t xml:space="preserve"> итогового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сочинения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(изложения).</w:t>
      </w:r>
    </w:p>
    <w:p w:rsidR="00302E18" w:rsidRDefault="00302E18">
      <w:pPr>
        <w:pStyle w:val="a3"/>
        <w:spacing w:before="4"/>
        <w:rPr>
          <w:sz w:val="24"/>
        </w:rPr>
      </w:pPr>
    </w:p>
    <w:p w:rsidR="00302E18" w:rsidRDefault="0023126C">
      <w:pPr>
        <w:pStyle w:val="a3"/>
        <w:ind w:left="102" w:right="104" w:firstLine="566"/>
        <w:jc w:val="both"/>
      </w:pPr>
      <w:r>
        <w:rPr>
          <w:color w:val="333333"/>
        </w:rPr>
        <w:t>Ознакомление   с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 xml:space="preserve">результатами  </w:t>
      </w:r>
      <w:r>
        <w:rPr>
          <w:color w:val="333333"/>
        </w:rPr>
        <w:t xml:space="preserve"> итогового   сочинения   (изложения)  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общеобразовательной организации, в которой участники писали итоговое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(изложение).</w:t>
      </w:r>
    </w:p>
    <w:p w:rsidR="00302E18" w:rsidRDefault="00302E18">
      <w:pPr>
        <w:pStyle w:val="a3"/>
        <w:spacing w:before="1"/>
        <w:rPr>
          <w:sz w:val="24"/>
        </w:rPr>
      </w:pPr>
    </w:p>
    <w:p w:rsidR="00302E18" w:rsidRDefault="0023126C">
      <w:pPr>
        <w:pStyle w:val="1"/>
        <w:ind w:left="738"/>
      </w:pPr>
      <w:r>
        <w:rPr>
          <w:color w:val="226EA0"/>
        </w:rPr>
        <w:t>О</w:t>
      </w:r>
      <w:r>
        <w:rPr>
          <w:color w:val="226EA0"/>
          <w:spacing w:val="-2"/>
        </w:rPr>
        <w:t xml:space="preserve"> </w:t>
      </w:r>
      <w:r>
        <w:rPr>
          <w:color w:val="226EA0"/>
        </w:rPr>
        <w:t>сроках</w:t>
      </w:r>
      <w:r>
        <w:rPr>
          <w:color w:val="226EA0"/>
          <w:spacing w:val="-1"/>
        </w:rPr>
        <w:t xml:space="preserve"> </w:t>
      </w:r>
      <w:r>
        <w:rPr>
          <w:color w:val="226EA0"/>
        </w:rPr>
        <w:t>действия</w:t>
      </w:r>
      <w:r>
        <w:rPr>
          <w:color w:val="226EA0"/>
          <w:spacing w:val="-4"/>
        </w:rPr>
        <w:t xml:space="preserve"> </w:t>
      </w:r>
      <w:r>
        <w:rPr>
          <w:color w:val="226EA0"/>
        </w:rPr>
        <w:t>результатов</w:t>
      </w:r>
      <w:r>
        <w:rPr>
          <w:color w:val="226EA0"/>
          <w:spacing w:val="-3"/>
        </w:rPr>
        <w:t xml:space="preserve"> </w:t>
      </w:r>
      <w:r>
        <w:rPr>
          <w:color w:val="226EA0"/>
        </w:rPr>
        <w:t>итогового</w:t>
      </w:r>
      <w:r>
        <w:rPr>
          <w:color w:val="226EA0"/>
          <w:spacing w:val="-2"/>
        </w:rPr>
        <w:t xml:space="preserve"> </w:t>
      </w:r>
      <w:r>
        <w:rPr>
          <w:color w:val="226EA0"/>
        </w:rPr>
        <w:t>сочинения</w:t>
      </w:r>
    </w:p>
    <w:p w:rsidR="00302E18" w:rsidRDefault="00302E18">
      <w:pPr>
        <w:pStyle w:val="a3"/>
        <w:spacing w:before="4"/>
        <w:rPr>
          <w:b/>
          <w:sz w:val="24"/>
        </w:rPr>
      </w:pPr>
    </w:p>
    <w:p w:rsidR="00302E18" w:rsidRDefault="0023126C">
      <w:pPr>
        <w:pStyle w:val="a3"/>
        <w:spacing w:before="1"/>
        <w:ind w:left="668"/>
      </w:pPr>
      <w:r>
        <w:rPr>
          <w:color w:val="333333"/>
        </w:rPr>
        <w:t>Итоговое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сочинение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(изложение)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допуск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ГИА 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бессрочно.</w:t>
      </w:r>
    </w:p>
    <w:p w:rsidR="00302E18" w:rsidRDefault="00302E18">
      <w:pPr>
        <w:pStyle w:val="a3"/>
        <w:spacing w:before="7"/>
        <w:rPr>
          <w:sz w:val="24"/>
        </w:rPr>
      </w:pPr>
    </w:p>
    <w:p w:rsidR="00302E18" w:rsidRDefault="0023126C">
      <w:pPr>
        <w:pStyle w:val="a3"/>
        <w:ind w:left="102" w:right="106" w:firstLine="566"/>
        <w:jc w:val="both"/>
      </w:pPr>
      <w:r>
        <w:rPr>
          <w:color w:val="333333"/>
        </w:rPr>
        <w:t xml:space="preserve">Итоговое сочинение в случае представления его при приеме на </w:t>
      </w:r>
      <w:proofErr w:type="gramStart"/>
      <w:r>
        <w:rPr>
          <w:color w:val="333333"/>
        </w:rPr>
        <w:t>обучение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программам</w:t>
      </w:r>
      <w:proofErr w:type="gramEnd"/>
      <w:r>
        <w:rPr>
          <w:color w:val="333333"/>
          <w:spacing w:val="52"/>
        </w:rPr>
        <w:t xml:space="preserve"> </w:t>
      </w:r>
      <w:proofErr w:type="spellStart"/>
      <w:r>
        <w:rPr>
          <w:color w:val="333333"/>
        </w:rPr>
        <w:t>бакалавриата</w:t>
      </w:r>
      <w:proofErr w:type="spellEnd"/>
      <w:r>
        <w:rPr>
          <w:color w:val="333333"/>
          <w:spacing w:val="12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1"/>
        </w:rPr>
        <w:t xml:space="preserve"> </w:t>
      </w:r>
      <w:r>
        <w:rPr>
          <w:color w:val="333333"/>
        </w:rPr>
        <w:t>программам</w:t>
      </w:r>
      <w:r>
        <w:rPr>
          <w:color w:val="333333"/>
          <w:spacing w:val="121"/>
        </w:rPr>
        <w:t xml:space="preserve"> </w:t>
      </w:r>
      <w:proofErr w:type="spellStart"/>
      <w:r>
        <w:rPr>
          <w:color w:val="333333"/>
        </w:rPr>
        <w:t>специалитета</w:t>
      </w:r>
      <w:proofErr w:type="spellEnd"/>
      <w:r>
        <w:rPr>
          <w:color w:val="333333"/>
          <w:spacing w:val="121"/>
        </w:rPr>
        <w:t xml:space="preserve"> </w:t>
      </w:r>
      <w:r>
        <w:rPr>
          <w:color w:val="333333"/>
        </w:rPr>
        <w:t>действительно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четырех лет,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следующих 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годом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такого сочинения.</w:t>
      </w:r>
    </w:p>
    <w:p w:rsidR="00302E18" w:rsidRDefault="00302E18">
      <w:pPr>
        <w:pStyle w:val="a3"/>
        <w:spacing w:before="3"/>
        <w:rPr>
          <w:sz w:val="24"/>
        </w:rPr>
      </w:pPr>
    </w:p>
    <w:p w:rsidR="00302E18" w:rsidRDefault="0023126C">
      <w:pPr>
        <w:pStyle w:val="a3"/>
        <w:spacing w:before="1"/>
        <w:ind w:left="102" w:right="114" w:firstLine="566"/>
        <w:jc w:val="both"/>
      </w:pPr>
      <w:r>
        <w:rPr>
          <w:color w:val="333333"/>
        </w:rPr>
        <w:t>Выпускники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прошлых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написании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наличии у 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сочинения прошлых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лет.</w:t>
      </w:r>
    </w:p>
    <w:p w:rsidR="00302E18" w:rsidRDefault="00302E18">
      <w:pPr>
        <w:pStyle w:val="a3"/>
        <w:spacing w:before="6"/>
        <w:rPr>
          <w:sz w:val="16"/>
        </w:rPr>
      </w:pPr>
    </w:p>
    <w:p w:rsidR="00302E18" w:rsidRDefault="0023126C">
      <w:pPr>
        <w:pStyle w:val="a3"/>
        <w:spacing w:before="89"/>
        <w:ind w:left="102" w:right="108" w:firstLine="566"/>
        <w:jc w:val="both"/>
      </w:pPr>
      <w:r>
        <w:rPr>
          <w:color w:val="333333"/>
        </w:rPr>
        <w:t>Выпускники прошлых лет, изъявившие желание повторно участвовать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написании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вправе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 высшего образо</w:t>
      </w:r>
      <w:r>
        <w:rPr>
          <w:color w:val="333333"/>
        </w:rPr>
        <w:t>вания итоговое сочинение только текущего года,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итоговое сочинение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прошлого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аннулируется.</w:t>
      </w:r>
    </w:p>
    <w:sectPr w:rsidR="00302E1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7F51"/>
    <w:multiLevelType w:val="hybridMultilevel"/>
    <w:tmpl w:val="445E371A"/>
    <w:lvl w:ilvl="0" w:tplc="6E1CCBF8">
      <w:start w:val="1"/>
      <w:numFmt w:val="decimal"/>
      <w:lvlText w:val="%1)"/>
      <w:lvlJc w:val="left"/>
      <w:pPr>
        <w:ind w:left="102" w:hanging="305"/>
        <w:jc w:val="righ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5DB0BF72">
      <w:start w:val="1"/>
      <w:numFmt w:val="decimal"/>
      <w:lvlText w:val="%2)"/>
      <w:lvlJc w:val="left"/>
      <w:pPr>
        <w:ind w:left="102" w:hanging="305"/>
        <w:jc w:val="righ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2" w:tplc="27ECECD2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EF92695E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9E06BD84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FB86E0AA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63400F80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095C75F8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1B9A50A2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2E18"/>
    <w:rsid w:val="0023126C"/>
    <w:rsid w:val="0030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3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3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2024-11-22T10:04:00Z</dcterms:created>
  <dcterms:modified xsi:type="dcterms:W3CDTF">2024-11-22T10:04:00Z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